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BA0E5" w14:textId="77777777" w:rsidR="00DD2F06" w:rsidRDefault="00DD2F06">
      <w:pPr>
        <w:autoSpaceDE w:val="0"/>
        <w:autoSpaceDN w:val="0"/>
        <w:adjustRightInd w:val="0"/>
        <w:spacing w:after="0" w:line="240" w:lineRule="auto"/>
        <w:rPr>
          <w:rFonts w:ascii="Calibri" w:hAnsi="Calibri" w:cs="Calibri"/>
        </w:rPr>
      </w:pPr>
    </w:p>
    <w:p w14:paraId="79811FB2" w14:textId="13FECC72" w:rsidR="00DD2F06" w:rsidRDefault="000550EE" w:rsidP="001121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2nd meeting of the Union Territory Level Banker’s Committee (UTLBC) Ladakh to</w:t>
      </w:r>
      <w:r w:rsidR="001121D9">
        <w:rPr>
          <w:rFonts w:ascii="Arial" w:hAnsi="Arial" w:cs="Arial"/>
          <w:sz w:val="24"/>
          <w:szCs w:val="24"/>
        </w:rPr>
        <w:t xml:space="preserve"> </w:t>
      </w:r>
      <w:r>
        <w:rPr>
          <w:rFonts w:ascii="Arial" w:hAnsi="Arial" w:cs="Arial"/>
          <w:sz w:val="24"/>
          <w:szCs w:val="24"/>
        </w:rPr>
        <w:t>review performance of Banks and Financial Institutions operating in UT Ladakh for</w:t>
      </w:r>
      <w:r w:rsidR="001121D9">
        <w:rPr>
          <w:rFonts w:ascii="Arial" w:hAnsi="Arial" w:cs="Arial"/>
          <w:sz w:val="24"/>
          <w:szCs w:val="24"/>
        </w:rPr>
        <w:t xml:space="preserve"> </w:t>
      </w:r>
      <w:r>
        <w:rPr>
          <w:rFonts w:ascii="Arial" w:hAnsi="Arial" w:cs="Arial"/>
          <w:sz w:val="24"/>
          <w:szCs w:val="24"/>
        </w:rPr>
        <w:t>quarter ended 30</w:t>
      </w:r>
      <w:r>
        <w:rPr>
          <w:rFonts w:ascii="Arial" w:hAnsi="Arial" w:cs="Arial"/>
          <w:sz w:val="24"/>
          <w:szCs w:val="24"/>
          <w:vertAlign w:val="superscript"/>
        </w:rPr>
        <w:t>th</w:t>
      </w:r>
      <w:r>
        <w:rPr>
          <w:rFonts w:ascii="Arial" w:hAnsi="Arial" w:cs="Arial"/>
          <w:sz w:val="24"/>
          <w:szCs w:val="24"/>
        </w:rPr>
        <w:t xml:space="preserve"> June 2020 was held on 9</w:t>
      </w:r>
      <w:r>
        <w:rPr>
          <w:rFonts w:ascii="Arial" w:hAnsi="Arial" w:cs="Arial"/>
          <w:sz w:val="24"/>
          <w:szCs w:val="24"/>
          <w:vertAlign w:val="superscript"/>
        </w:rPr>
        <w:t>th</w:t>
      </w:r>
      <w:r>
        <w:rPr>
          <w:rFonts w:ascii="Arial" w:hAnsi="Arial" w:cs="Arial"/>
          <w:sz w:val="24"/>
          <w:szCs w:val="24"/>
        </w:rPr>
        <w:t xml:space="preserve"> November 2020 at DC Conference Hall Leh.</w:t>
      </w:r>
    </w:p>
    <w:p w14:paraId="4FE38580" w14:textId="77BE3A7D" w:rsidR="00DD2F06" w:rsidRDefault="000550EE" w:rsidP="001121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meeting was </w:t>
      </w:r>
      <w:r>
        <w:rPr>
          <w:rFonts w:ascii="Arial" w:hAnsi="Arial" w:cs="Arial"/>
          <w:sz w:val="24"/>
          <w:szCs w:val="24"/>
          <w:lang w:val="en-IN"/>
        </w:rPr>
        <w:t xml:space="preserve">chaired </w:t>
      </w:r>
      <w:r>
        <w:rPr>
          <w:rFonts w:ascii="Arial" w:hAnsi="Arial" w:cs="Arial"/>
          <w:sz w:val="24"/>
          <w:szCs w:val="24"/>
        </w:rPr>
        <w:t xml:space="preserve">by Mr. Rigzin Samphel, Commissioner Secretary </w:t>
      </w:r>
      <w:r>
        <w:rPr>
          <w:rFonts w:ascii="Arial" w:hAnsi="Arial" w:cs="Arial"/>
          <w:sz w:val="24"/>
          <w:szCs w:val="24"/>
          <w:lang w:val="en-IN"/>
        </w:rPr>
        <w:t>(</w:t>
      </w:r>
      <w:r>
        <w:rPr>
          <w:rFonts w:ascii="Arial" w:hAnsi="Arial" w:cs="Arial"/>
          <w:sz w:val="24"/>
          <w:szCs w:val="24"/>
        </w:rPr>
        <w:t>Finance</w:t>
      </w:r>
      <w:r>
        <w:rPr>
          <w:rFonts w:ascii="Arial" w:hAnsi="Arial" w:cs="Arial"/>
          <w:sz w:val="24"/>
          <w:szCs w:val="24"/>
          <w:lang w:val="en-IN"/>
        </w:rPr>
        <w:t>)</w:t>
      </w:r>
      <w:r w:rsidR="001121D9">
        <w:rPr>
          <w:rFonts w:ascii="Arial" w:hAnsi="Arial" w:cs="Arial"/>
          <w:sz w:val="24"/>
          <w:szCs w:val="24"/>
          <w:lang w:val="en-IN"/>
        </w:rPr>
        <w:t xml:space="preserve"> </w:t>
      </w:r>
      <w:r>
        <w:rPr>
          <w:rFonts w:ascii="Arial" w:hAnsi="Arial" w:cs="Arial"/>
          <w:sz w:val="24"/>
          <w:szCs w:val="24"/>
        </w:rPr>
        <w:t xml:space="preserve">UT Ladakh and proceedings were steered by Mr. Binod Kumar Mishra, General Manager, State Bank of India (Convenor, UTLBC Ladakh). </w:t>
      </w:r>
      <w:r>
        <w:rPr>
          <w:rFonts w:ascii="Arial" w:hAnsi="Arial" w:cs="Arial"/>
          <w:sz w:val="24"/>
          <w:szCs w:val="24"/>
          <w:lang w:val="en-IN"/>
        </w:rPr>
        <w:t>T</w:t>
      </w:r>
      <w:r>
        <w:rPr>
          <w:rFonts w:ascii="Arial" w:hAnsi="Arial" w:cs="Arial"/>
          <w:sz w:val="24"/>
          <w:szCs w:val="24"/>
        </w:rPr>
        <w:t>he meeting</w:t>
      </w:r>
      <w:r>
        <w:rPr>
          <w:rFonts w:ascii="Arial" w:hAnsi="Arial" w:cs="Arial"/>
          <w:sz w:val="24"/>
          <w:szCs w:val="24"/>
          <w:lang w:val="en-IN"/>
        </w:rPr>
        <w:t xml:space="preserve"> was also</w:t>
      </w:r>
      <w:r w:rsidR="001121D9">
        <w:rPr>
          <w:rFonts w:ascii="Arial" w:hAnsi="Arial" w:cs="Arial"/>
          <w:sz w:val="24"/>
          <w:szCs w:val="24"/>
          <w:lang w:val="en-IN"/>
        </w:rPr>
        <w:t xml:space="preserve"> </w:t>
      </w:r>
      <w:r>
        <w:rPr>
          <w:rFonts w:ascii="Arial" w:hAnsi="Arial" w:cs="Arial"/>
          <w:sz w:val="24"/>
          <w:szCs w:val="24"/>
          <w:lang w:val="en-IN"/>
        </w:rPr>
        <w:t>attended</w:t>
      </w:r>
      <w:r>
        <w:rPr>
          <w:rFonts w:ascii="Arial" w:hAnsi="Arial" w:cs="Arial"/>
          <w:sz w:val="24"/>
          <w:szCs w:val="24"/>
        </w:rPr>
        <w:t xml:space="preserve"> </w:t>
      </w:r>
      <w:r>
        <w:rPr>
          <w:rFonts w:ascii="Arial" w:hAnsi="Arial" w:cs="Arial"/>
          <w:sz w:val="24"/>
          <w:szCs w:val="24"/>
          <w:lang w:val="en-IN"/>
        </w:rPr>
        <w:t>by</w:t>
      </w:r>
      <w:r>
        <w:rPr>
          <w:rFonts w:ascii="Arial" w:hAnsi="Arial" w:cs="Arial"/>
          <w:sz w:val="24"/>
          <w:szCs w:val="24"/>
        </w:rPr>
        <w:t xml:space="preserve"> Mr. Saugat Biswas Divisional Commissioner</w:t>
      </w:r>
      <w:r>
        <w:rPr>
          <w:rFonts w:ascii="Arial" w:hAnsi="Arial" w:cs="Arial"/>
          <w:sz w:val="24"/>
          <w:szCs w:val="24"/>
          <w:lang w:val="en-IN"/>
        </w:rPr>
        <w:t xml:space="preserve"> UT Ladakh</w:t>
      </w:r>
      <w:r>
        <w:rPr>
          <w:rFonts w:ascii="Arial" w:hAnsi="Arial" w:cs="Arial"/>
          <w:sz w:val="24"/>
          <w:szCs w:val="24"/>
        </w:rPr>
        <w:t>, Mr. Sachin Kumar Vaishy, Deputy Commissioner Leh.</w:t>
      </w:r>
      <w:r>
        <w:rPr>
          <w:rFonts w:ascii="Arial" w:hAnsi="Arial" w:cs="Arial"/>
          <w:sz w:val="24"/>
          <w:szCs w:val="24"/>
          <w:lang w:val="en-IN"/>
        </w:rPr>
        <w:t xml:space="preserve"> </w:t>
      </w:r>
      <w:r>
        <w:rPr>
          <w:rFonts w:ascii="Arial" w:hAnsi="Arial" w:cs="Arial"/>
          <w:sz w:val="24"/>
          <w:szCs w:val="24"/>
        </w:rPr>
        <w:t xml:space="preserve">The </w:t>
      </w:r>
      <w:r>
        <w:rPr>
          <w:rFonts w:ascii="Arial" w:hAnsi="Arial" w:cs="Arial"/>
          <w:sz w:val="24"/>
          <w:szCs w:val="24"/>
          <w:lang w:val="en-IN"/>
        </w:rPr>
        <w:t>senior</w:t>
      </w:r>
      <w:r>
        <w:rPr>
          <w:rFonts w:ascii="Arial" w:hAnsi="Arial" w:cs="Arial"/>
          <w:sz w:val="24"/>
          <w:szCs w:val="24"/>
        </w:rPr>
        <w:t xml:space="preserve"> functionaries of UT </w:t>
      </w:r>
      <w:r>
        <w:rPr>
          <w:rFonts w:ascii="Arial" w:hAnsi="Arial" w:cs="Arial"/>
          <w:sz w:val="24"/>
          <w:szCs w:val="24"/>
          <w:lang w:val="en-IN"/>
        </w:rPr>
        <w:t>Ladakh Administration</w:t>
      </w:r>
      <w:r>
        <w:rPr>
          <w:rFonts w:ascii="Arial" w:hAnsi="Arial" w:cs="Arial"/>
          <w:sz w:val="24"/>
          <w:szCs w:val="24"/>
        </w:rPr>
        <w:t xml:space="preserve"> and Regulators</w:t>
      </w:r>
      <w:r>
        <w:rPr>
          <w:rFonts w:ascii="Arial" w:hAnsi="Arial" w:cs="Arial"/>
          <w:sz w:val="24"/>
          <w:szCs w:val="24"/>
          <w:lang w:val="en-IN"/>
        </w:rPr>
        <w:t xml:space="preserve"> bodies,</w:t>
      </w:r>
      <w:r>
        <w:rPr>
          <w:rFonts w:ascii="Arial" w:hAnsi="Arial" w:cs="Arial"/>
          <w:sz w:val="24"/>
          <w:szCs w:val="24"/>
        </w:rPr>
        <w:t xml:space="preserve"> who attended</w:t>
      </w:r>
      <w:r>
        <w:rPr>
          <w:rFonts w:ascii="Arial" w:hAnsi="Arial" w:cs="Arial"/>
          <w:sz w:val="24"/>
          <w:szCs w:val="24"/>
          <w:lang w:val="en-IN"/>
        </w:rPr>
        <w:t xml:space="preserve"> the meeting through virtual mode include </w:t>
      </w:r>
      <w:r>
        <w:rPr>
          <w:rFonts w:ascii="Arial" w:hAnsi="Arial" w:cs="Arial"/>
          <w:sz w:val="24"/>
          <w:szCs w:val="24"/>
        </w:rPr>
        <w:t>Mr. A K Sahu, Commissioner Secretary Housing and Urban Development UT Ladakh</w:t>
      </w:r>
      <w:r>
        <w:rPr>
          <w:rFonts w:ascii="Arial" w:hAnsi="Arial" w:cs="Arial"/>
          <w:sz w:val="24"/>
          <w:szCs w:val="24"/>
          <w:lang w:val="en-IN"/>
        </w:rPr>
        <w:t xml:space="preserve">, </w:t>
      </w:r>
      <w:r>
        <w:rPr>
          <w:rFonts w:ascii="Arial" w:hAnsi="Arial" w:cs="Arial"/>
          <w:sz w:val="24"/>
          <w:szCs w:val="24"/>
        </w:rPr>
        <w:t>Mr. Baseer-ul-Haq Choudhary, Deputy Commissioner Kargil</w:t>
      </w:r>
      <w:r>
        <w:rPr>
          <w:rFonts w:ascii="Arial" w:hAnsi="Arial" w:cs="Arial"/>
          <w:sz w:val="24"/>
          <w:szCs w:val="24"/>
          <w:lang w:val="en-IN"/>
        </w:rPr>
        <w:t>,</w:t>
      </w:r>
      <w:r>
        <w:rPr>
          <w:rFonts w:ascii="Arial" w:hAnsi="Arial" w:cs="Arial"/>
          <w:sz w:val="24"/>
          <w:szCs w:val="24"/>
        </w:rPr>
        <w:t xml:space="preserve"> Mr. A K Dogra, Deputy Secretary Department of Financial Services, Mr. Sandeep Mittal GM (OIC) Reserve Bank of India, Mr. R K Srivastava </w:t>
      </w:r>
      <w:smartTag w:uri="urn:schemas-microsoft-com:office:smarttags" w:element="stockticker">
        <w:r>
          <w:rPr>
            <w:rFonts w:ascii="Arial" w:hAnsi="Arial" w:cs="Arial"/>
            <w:sz w:val="24"/>
            <w:szCs w:val="24"/>
          </w:rPr>
          <w:t>CGM</w:t>
        </w:r>
      </w:smartTag>
      <w:r>
        <w:rPr>
          <w:rFonts w:ascii="Arial" w:hAnsi="Arial" w:cs="Arial"/>
          <w:sz w:val="24"/>
          <w:szCs w:val="24"/>
        </w:rPr>
        <w:t xml:space="preserve"> NABARD, Mr. Sudhir Gupta Chairman JKGB, </w:t>
      </w:r>
      <w:r>
        <w:rPr>
          <w:rFonts w:ascii="Arial" w:hAnsi="Arial" w:cs="Arial"/>
          <w:sz w:val="24"/>
          <w:szCs w:val="24"/>
          <w:lang w:val="en-IN"/>
        </w:rPr>
        <w:t xml:space="preserve">Mr. Ram </w:t>
      </w:r>
      <w:proofErr w:type="spellStart"/>
      <w:r>
        <w:rPr>
          <w:rFonts w:ascii="Arial" w:hAnsi="Arial" w:cs="Arial"/>
          <w:sz w:val="24"/>
          <w:szCs w:val="24"/>
          <w:lang w:val="en-IN"/>
        </w:rPr>
        <w:t>Chander</w:t>
      </w:r>
      <w:proofErr w:type="spellEnd"/>
      <w:r>
        <w:rPr>
          <w:rFonts w:ascii="Arial" w:hAnsi="Arial" w:cs="Arial"/>
          <w:sz w:val="24"/>
          <w:szCs w:val="24"/>
          <w:lang w:val="en-IN"/>
        </w:rPr>
        <w:t xml:space="preserve"> </w:t>
      </w:r>
      <w:proofErr w:type="spellStart"/>
      <w:r>
        <w:rPr>
          <w:rFonts w:ascii="Arial" w:hAnsi="Arial" w:cs="Arial"/>
          <w:sz w:val="24"/>
          <w:szCs w:val="24"/>
          <w:lang w:val="en-IN"/>
        </w:rPr>
        <w:t>Kuhar</w:t>
      </w:r>
      <w:proofErr w:type="spellEnd"/>
      <w:r>
        <w:rPr>
          <w:rFonts w:ascii="Arial" w:hAnsi="Arial" w:cs="Arial"/>
          <w:sz w:val="24"/>
          <w:szCs w:val="24"/>
          <w:lang w:val="en-IN"/>
        </w:rPr>
        <w:t xml:space="preserve"> Circle </w:t>
      </w:r>
      <w:proofErr w:type="spellStart"/>
      <w:r>
        <w:rPr>
          <w:rFonts w:ascii="Arial" w:hAnsi="Arial" w:cs="Arial"/>
          <w:sz w:val="24"/>
          <w:szCs w:val="24"/>
          <w:lang w:val="en-IN"/>
        </w:rPr>
        <w:t>Head,</w:t>
      </w:r>
      <w:r w:rsidR="0012116B">
        <w:rPr>
          <w:rFonts w:ascii="Arial" w:hAnsi="Arial" w:cs="Arial"/>
          <w:sz w:val="24"/>
          <w:szCs w:val="24"/>
          <w:lang w:val="en-IN"/>
        </w:rPr>
        <w:t>PNB</w:t>
      </w:r>
      <w:proofErr w:type="spellEnd"/>
      <w:r w:rsidR="0012116B">
        <w:rPr>
          <w:rFonts w:ascii="Arial" w:hAnsi="Arial" w:cs="Arial"/>
          <w:sz w:val="24"/>
          <w:szCs w:val="24"/>
          <w:lang w:val="en-IN"/>
        </w:rPr>
        <w:t>,</w:t>
      </w:r>
      <w:r>
        <w:rPr>
          <w:rFonts w:ascii="Arial" w:hAnsi="Arial" w:cs="Arial"/>
          <w:sz w:val="24"/>
          <w:szCs w:val="24"/>
          <w:lang w:val="en-IN"/>
        </w:rPr>
        <w:t xml:space="preserve"> </w:t>
      </w:r>
      <w:r>
        <w:rPr>
          <w:rFonts w:ascii="Arial" w:hAnsi="Arial" w:cs="Arial"/>
          <w:sz w:val="24"/>
          <w:szCs w:val="24"/>
        </w:rPr>
        <w:t>Sh. Sanjeet Verma SIDBI RRO in-charge</w:t>
      </w:r>
      <w:r w:rsidR="001121D9">
        <w:rPr>
          <w:rFonts w:ascii="Arial" w:hAnsi="Arial" w:cs="Arial"/>
          <w:sz w:val="24"/>
          <w:szCs w:val="24"/>
        </w:rPr>
        <w:t xml:space="preserve"> </w:t>
      </w:r>
      <w:r>
        <w:rPr>
          <w:rFonts w:ascii="Arial" w:hAnsi="Arial" w:cs="Arial"/>
          <w:sz w:val="24"/>
          <w:szCs w:val="24"/>
        </w:rPr>
        <w:t>Jammu</w:t>
      </w:r>
      <w:r>
        <w:rPr>
          <w:rFonts w:ascii="Arial" w:hAnsi="Arial" w:cs="Arial"/>
          <w:sz w:val="24"/>
          <w:szCs w:val="24"/>
          <w:lang w:val="en-IN"/>
        </w:rPr>
        <w:t xml:space="preserve"> and Mr. A K Razdan State Director RSETI.T</w:t>
      </w:r>
      <w:r>
        <w:rPr>
          <w:rFonts w:ascii="Arial" w:hAnsi="Arial" w:cs="Arial"/>
          <w:sz w:val="24"/>
          <w:szCs w:val="24"/>
        </w:rPr>
        <w:t>he senior functionaries of the line</w:t>
      </w:r>
      <w:r w:rsidR="001121D9">
        <w:rPr>
          <w:rFonts w:ascii="Arial" w:hAnsi="Arial" w:cs="Arial"/>
          <w:sz w:val="24"/>
          <w:szCs w:val="24"/>
        </w:rPr>
        <w:t xml:space="preserve"> </w:t>
      </w:r>
      <w:r>
        <w:rPr>
          <w:rFonts w:ascii="Arial" w:hAnsi="Arial" w:cs="Arial"/>
          <w:sz w:val="24"/>
          <w:szCs w:val="24"/>
        </w:rPr>
        <w:t>departments as well as various Banks and Director RSETIs</w:t>
      </w:r>
      <w:r>
        <w:rPr>
          <w:rFonts w:ascii="Arial" w:hAnsi="Arial" w:cs="Arial"/>
          <w:sz w:val="24"/>
          <w:szCs w:val="24"/>
          <w:lang w:val="en-IN"/>
        </w:rPr>
        <w:t xml:space="preserve"> also attended the meeting.</w:t>
      </w:r>
      <w:r>
        <w:rPr>
          <w:rFonts w:ascii="Arial" w:hAnsi="Arial" w:cs="Arial"/>
          <w:sz w:val="24"/>
          <w:szCs w:val="24"/>
        </w:rPr>
        <w:t xml:space="preserve"> The detailed list of participants is enclosed as </w:t>
      </w:r>
      <w:r>
        <w:rPr>
          <w:rFonts w:ascii="Arial" w:hAnsi="Arial" w:cs="Arial"/>
          <w:b/>
          <w:bCs/>
          <w:sz w:val="24"/>
          <w:szCs w:val="24"/>
        </w:rPr>
        <w:t>Annexure -A</w:t>
      </w:r>
    </w:p>
    <w:p w14:paraId="66854E2C" w14:textId="77777777" w:rsidR="00DD2F06" w:rsidRDefault="00DD2F06" w:rsidP="001121D9">
      <w:pPr>
        <w:autoSpaceDE w:val="0"/>
        <w:autoSpaceDN w:val="0"/>
        <w:adjustRightInd w:val="0"/>
        <w:spacing w:after="0" w:line="240" w:lineRule="auto"/>
        <w:jc w:val="both"/>
        <w:rPr>
          <w:rFonts w:ascii="Calibri" w:hAnsi="Calibri" w:cs="Calibri"/>
        </w:rPr>
      </w:pPr>
    </w:p>
    <w:p w14:paraId="2314E38D" w14:textId="77777777" w:rsidR="00DD2F06" w:rsidRDefault="00DD2F06">
      <w:pPr>
        <w:autoSpaceDE w:val="0"/>
        <w:autoSpaceDN w:val="0"/>
        <w:adjustRightInd w:val="0"/>
        <w:spacing w:after="0" w:line="240" w:lineRule="auto"/>
        <w:jc w:val="both"/>
        <w:rPr>
          <w:rFonts w:ascii="Arial" w:hAnsi="Arial" w:cs="Arial"/>
          <w:sz w:val="24"/>
          <w:szCs w:val="24"/>
        </w:rPr>
      </w:pPr>
    </w:p>
    <w:p w14:paraId="6E73F5BE" w14:textId="624F61C2" w:rsidR="00DD2F06" w:rsidRDefault="000550EE">
      <w:pPr>
        <w:autoSpaceDE w:val="0"/>
        <w:autoSpaceDN w:val="0"/>
        <w:adjustRightInd w:val="0"/>
        <w:spacing w:after="0" w:line="240" w:lineRule="auto"/>
        <w:jc w:val="both"/>
        <w:rPr>
          <w:rFonts w:ascii="Calibri" w:hAnsi="Calibri" w:cs="Calibri"/>
        </w:rPr>
      </w:pPr>
      <w:r>
        <w:rPr>
          <w:rFonts w:ascii="Arial" w:hAnsi="Arial" w:cs="Arial"/>
          <w:sz w:val="24"/>
          <w:szCs w:val="24"/>
        </w:rPr>
        <w:t>At the outset, Mr. Binod Kumar Mishra, General Manager SBI (Convenor UTLBC</w:t>
      </w:r>
      <w:r w:rsidR="001121D9">
        <w:rPr>
          <w:rFonts w:ascii="Arial" w:hAnsi="Arial" w:cs="Arial"/>
          <w:sz w:val="24"/>
          <w:szCs w:val="24"/>
        </w:rPr>
        <w:t xml:space="preserve"> </w:t>
      </w:r>
      <w:r>
        <w:rPr>
          <w:rFonts w:ascii="Arial" w:hAnsi="Arial" w:cs="Arial"/>
          <w:sz w:val="24"/>
          <w:szCs w:val="24"/>
        </w:rPr>
        <w:t>Ladakh) in his welcome address expressed gratitude to the Commissioner Secretary, Finance for his consent to preside over this meeting to guide the house with his enlightened thoughts and erudite comments. He also extended warm welcome to all the dignitaries, and other participants of the meeting and expressed optimism that the deliberations in the meeting will be meaningful and result oriented.</w:t>
      </w:r>
    </w:p>
    <w:p w14:paraId="0E3E1F17" w14:textId="77777777" w:rsidR="001121D9" w:rsidRDefault="001121D9">
      <w:pPr>
        <w:autoSpaceDE w:val="0"/>
        <w:autoSpaceDN w:val="0"/>
        <w:adjustRightInd w:val="0"/>
        <w:spacing w:after="0" w:line="240" w:lineRule="auto"/>
        <w:jc w:val="both"/>
        <w:rPr>
          <w:rFonts w:ascii="Arial" w:hAnsi="Arial" w:cs="Arial"/>
          <w:sz w:val="24"/>
          <w:szCs w:val="24"/>
        </w:rPr>
      </w:pPr>
    </w:p>
    <w:p w14:paraId="23001376" w14:textId="19CAA58F" w:rsidR="00DD2F06" w:rsidRDefault="000550E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Subsequently, Mr. Tsering Morup, Assistant General Manager, State Bank of India, delivered a Power Point Presentation regarding performance of Banks covering all items of the Agenda. The discussions ensued as under:</w:t>
      </w:r>
    </w:p>
    <w:p w14:paraId="54F74B11" w14:textId="77777777" w:rsidR="00DD2F06" w:rsidRDefault="00DD2F06">
      <w:pPr>
        <w:autoSpaceDE w:val="0"/>
        <w:autoSpaceDN w:val="0"/>
        <w:adjustRightInd w:val="0"/>
        <w:spacing w:after="0" w:line="240" w:lineRule="auto"/>
        <w:rPr>
          <w:rFonts w:ascii="Calibri" w:hAnsi="Calibri" w:cs="Calibri"/>
        </w:rPr>
      </w:pPr>
    </w:p>
    <w:p w14:paraId="761E9E73" w14:textId="69222801" w:rsidR="00DD2F06" w:rsidRDefault="000550E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Item No: A</w:t>
      </w:r>
    </w:p>
    <w:p w14:paraId="532A5E31" w14:textId="04FA64FB" w:rsidR="00DD2F06" w:rsidRDefault="000550EE">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No comments have been received from any quarter and minutes of the last UTLBC meeting held on 14.02.2020 were confirmed by the house. </w:t>
      </w:r>
    </w:p>
    <w:p w14:paraId="1B6C5F49" w14:textId="77777777" w:rsidR="00DD2F06" w:rsidRDefault="00DD2F06">
      <w:pPr>
        <w:autoSpaceDE w:val="0"/>
        <w:autoSpaceDN w:val="0"/>
        <w:adjustRightInd w:val="0"/>
        <w:spacing w:after="0" w:line="240" w:lineRule="auto"/>
        <w:rPr>
          <w:rFonts w:ascii="Arial" w:hAnsi="Arial" w:cs="Arial"/>
          <w:b/>
          <w:bCs/>
          <w:sz w:val="24"/>
          <w:szCs w:val="24"/>
          <w:u w:val="single"/>
        </w:rPr>
      </w:pPr>
    </w:p>
    <w:p w14:paraId="6203A17C" w14:textId="5E658E45" w:rsidR="00DD2F06" w:rsidRDefault="000550EE">
      <w:pPr>
        <w:autoSpaceDE w:val="0"/>
        <w:autoSpaceDN w:val="0"/>
        <w:adjustRightInd w:val="0"/>
        <w:spacing w:after="0" w:line="240" w:lineRule="auto"/>
        <w:rPr>
          <w:rFonts w:ascii="Arial" w:hAnsi="Arial" w:cs="Arial"/>
          <w:sz w:val="24"/>
          <w:szCs w:val="24"/>
        </w:rPr>
      </w:pPr>
      <w:r>
        <w:rPr>
          <w:rFonts w:ascii="Arial" w:hAnsi="Arial" w:cs="Arial"/>
          <w:b/>
          <w:bCs/>
          <w:sz w:val="24"/>
          <w:szCs w:val="24"/>
          <w:u w:val="single"/>
        </w:rPr>
        <w:t xml:space="preserve">Agenda Item No 1.01 </w:t>
      </w:r>
    </w:p>
    <w:p w14:paraId="722EF11F" w14:textId="3F8F37B2" w:rsidR="00DD2F06" w:rsidRDefault="000550EE" w:rsidP="001121D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Bank wise/sector wise/region wise Achievement in lending to priority and non-priority sector under Annual Credit Plan.</w:t>
      </w:r>
      <w:r w:rsidR="0005695F">
        <w:rPr>
          <w:rFonts w:ascii="Arial" w:hAnsi="Arial" w:cs="Arial"/>
          <w:sz w:val="24"/>
          <w:szCs w:val="24"/>
        </w:rPr>
        <w:t xml:space="preserve"> </w:t>
      </w:r>
      <w:r>
        <w:rPr>
          <w:rFonts w:ascii="Arial" w:hAnsi="Arial" w:cs="Arial"/>
          <w:sz w:val="24"/>
          <w:szCs w:val="24"/>
        </w:rPr>
        <w:t>The house noted that the banks have extended credit to the tune of Rs.122.84cr in favour of 5254 beneficiaries in both priority and non-priority sectors thereby registering achievement of 14.12% in financial terms and 13.89%</w:t>
      </w:r>
      <w:r w:rsidR="001571DB">
        <w:rPr>
          <w:rFonts w:ascii="Arial" w:hAnsi="Arial" w:cs="Arial"/>
          <w:sz w:val="24"/>
          <w:szCs w:val="24"/>
        </w:rPr>
        <w:t xml:space="preserve"> </w:t>
      </w:r>
      <w:r>
        <w:rPr>
          <w:rFonts w:ascii="Arial" w:hAnsi="Arial" w:cs="Arial"/>
          <w:sz w:val="24"/>
          <w:szCs w:val="24"/>
        </w:rPr>
        <w:t>in physical terms. Noting that the achievement is already at 14.12% of ACP.</w:t>
      </w:r>
    </w:p>
    <w:p w14:paraId="0DE517CB" w14:textId="77777777" w:rsidR="00DD2F06" w:rsidRDefault="00DD2F06">
      <w:pPr>
        <w:autoSpaceDE w:val="0"/>
        <w:autoSpaceDN w:val="0"/>
        <w:adjustRightInd w:val="0"/>
        <w:spacing w:after="0" w:line="240" w:lineRule="auto"/>
        <w:jc w:val="both"/>
        <w:rPr>
          <w:rFonts w:ascii="Calibri" w:hAnsi="Calibri" w:cs="Calibri"/>
        </w:rPr>
      </w:pPr>
    </w:p>
    <w:p w14:paraId="28CE7F05" w14:textId="54CCB2F9" w:rsidR="00DD2F06" w:rsidRDefault="000550EE">
      <w:pPr>
        <w:autoSpaceDE w:val="0"/>
        <w:autoSpaceDN w:val="0"/>
        <w:adjustRightInd w:val="0"/>
        <w:spacing w:after="0" w:line="240" w:lineRule="auto"/>
        <w:jc w:val="both"/>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lang w:val="en-IN"/>
        </w:rPr>
        <w:tab/>
      </w:r>
      <w:r w:rsidR="00364569">
        <w:rPr>
          <w:rFonts w:ascii="Arial" w:hAnsi="Arial" w:cs="Arial"/>
          <w:sz w:val="24"/>
          <w:szCs w:val="24"/>
          <w:lang w:val="en-IN"/>
        </w:rPr>
        <w:t xml:space="preserve">      </w:t>
      </w:r>
      <w:r>
        <w:rPr>
          <w:rFonts w:ascii="Arial" w:hAnsi="Arial" w:cs="Arial"/>
          <w:b/>
          <w:bCs/>
          <w:sz w:val="24"/>
          <w:szCs w:val="24"/>
        </w:rPr>
        <w:t>(Action by: All Banks)</w:t>
      </w:r>
    </w:p>
    <w:p w14:paraId="385217D0" w14:textId="3AE82BCA" w:rsidR="00DD2F06" w:rsidRPr="008B2252" w:rsidRDefault="000550EE" w:rsidP="008B2252">
      <w:pPr>
        <w:pStyle w:val="ListParagraph"/>
        <w:numPr>
          <w:ilvl w:val="0"/>
          <w:numId w:val="1"/>
        </w:numPr>
        <w:autoSpaceDE w:val="0"/>
        <w:autoSpaceDN w:val="0"/>
        <w:adjustRightInd w:val="0"/>
        <w:spacing w:after="0" w:line="240" w:lineRule="auto"/>
        <w:ind w:left="360"/>
        <w:jc w:val="both"/>
        <w:rPr>
          <w:rFonts w:ascii="Calibri" w:hAnsi="Calibri" w:cs="Calibri"/>
        </w:rPr>
      </w:pPr>
      <w:r w:rsidRPr="008B2252">
        <w:rPr>
          <w:rFonts w:ascii="Arial" w:hAnsi="Arial" w:cs="Arial"/>
          <w:b/>
          <w:bCs/>
          <w:sz w:val="24"/>
          <w:szCs w:val="24"/>
          <w:u w:val="single"/>
        </w:rPr>
        <w:t>Education loans</w:t>
      </w:r>
    </w:p>
    <w:p w14:paraId="1E3E4676" w14:textId="07C484A8" w:rsidR="00DD2F06" w:rsidRDefault="000550E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Chairperson </w:t>
      </w:r>
      <w:r>
        <w:rPr>
          <w:rFonts w:ascii="Arial" w:hAnsi="Arial" w:cs="Arial"/>
          <w:sz w:val="24"/>
          <w:szCs w:val="24"/>
          <w:lang w:val="en-IN"/>
        </w:rPr>
        <w:t>expressed his concern on the dismal figure in this sector. He advised</w:t>
      </w:r>
      <w:r w:rsidR="0005695F">
        <w:rPr>
          <w:rFonts w:ascii="Arial" w:hAnsi="Arial" w:cs="Arial"/>
          <w:sz w:val="24"/>
          <w:szCs w:val="24"/>
          <w:lang w:val="en-IN"/>
        </w:rPr>
        <w:t xml:space="preserve"> </w:t>
      </w:r>
      <w:r>
        <w:rPr>
          <w:rFonts w:ascii="Arial" w:hAnsi="Arial" w:cs="Arial"/>
          <w:sz w:val="24"/>
          <w:szCs w:val="24"/>
          <w:lang w:val="en-IN"/>
        </w:rPr>
        <w:t xml:space="preserve">that more </w:t>
      </w:r>
      <w:r>
        <w:rPr>
          <w:rFonts w:ascii="Arial" w:hAnsi="Arial" w:cs="Arial"/>
          <w:sz w:val="24"/>
          <w:szCs w:val="24"/>
        </w:rPr>
        <w:t>sensitization is required to improve</w:t>
      </w:r>
      <w:r>
        <w:rPr>
          <w:rFonts w:ascii="Arial" w:hAnsi="Arial" w:cs="Arial"/>
          <w:sz w:val="24"/>
          <w:szCs w:val="24"/>
          <w:lang w:val="en-IN"/>
        </w:rPr>
        <w:t xml:space="preserve"> credit take off in this area.</w:t>
      </w:r>
      <w:r>
        <w:rPr>
          <w:rFonts w:ascii="Arial" w:hAnsi="Arial" w:cs="Arial"/>
          <w:sz w:val="24"/>
          <w:szCs w:val="24"/>
        </w:rPr>
        <w:t xml:space="preserve"> </w:t>
      </w:r>
    </w:p>
    <w:p w14:paraId="5621D4D6" w14:textId="77777777" w:rsidR="00DD2F06" w:rsidRDefault="000550EE">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b/>
          <w:bCs/>
          <w:sz w:val="24"/>
          <w:szCs w:val="24"/>
        </w:rPr>
        <w:t>(Action By:  All Banks)</w:t>
      </w:r>
    </w:p>
    <w:p w14:paraId="6AEF09E1" w14:textId="77777777" w:rsidR="00DD2F06" w:rsidRDefault="00DD2F06">
      <w:pPr>
        <w:autoSpaceDE w:val="0"/>
        <w:autoSpaceDN w:val="0"/>
        <w:adjustRightInd w:val="0"/>
        <w:spacing w:after="0" w:line="240" w:lineRule="auto"/>
        <w:rPr>
          <w:rFonts w:ascii="Arial" w:hAnsi="Arial" w:cs="Arial"/>
          <w:sz w:val="24"/>
          <w:szCs w:val="24"/>
        </w:rPr>
      </w:pPr>
    </w:p>
    <w:p w14:paraId="49BB6E9F" w14:textId="17BCC602" w:rsidR="00DD2F06" w:rsidRDefault="000550EE" w:rsidP="008B2252">
      <w:pPr>
        <w:autoSpaceDE w:val="0"/>
        <w:autoSpaceDN w:val="0"/>
        <w:adjustRightInd w:val="0"/>
        <w:spacing w:after="0" w:line="240" w:lineRule="auto"/>
        <w:rPr>
          <w:rFonts w:ascii="Calibri" w:hAnsi="Calibri" w:cs="Calibri"/>
        </w:rPr>
      </w:pPr>
      <w:r>
        <w:rPr>
          <w:rFonts w:ascii="Arial" w:hAnsi="Arial" w:cs="Arial"/>
          <w:b/>
          <w:bCs/>
          <w:sz w:val="24"/>
          <w:szCs w:val="24"/>
        </w:rPr>
        <w:lastRenderedPageBreak/>
        <w:t xml:space="preserve">(b) </w:t>
      </w:r>
      <w:r>
        <w:rPr>
          <w:rFonts w:ascii="Arial" w:hAnsi="Arial" w:cs="Arial"/>
          <w:b/>
          <w:bCs/>
          <w:sz w:val="24"/>
          <w:szCs w:val="24"/>
          <w:u w:val="single"/>
        </w:rPr>
        <w:t>Housing sector</w:t>
      </w:r>
    </w:p>
    <w:p w14:paraId="3C7E01EA" w14:textId="4346C0DD" w:rsidR="00DD2F06" w:rsidRDefault="000550E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Chair expressed displeasure on noting the low achievements of Housing sector loans. He directed all the Banks need to improve in this sector by September quarter.  </w:t>
      </w:r>
    </w:p>
    <w:p w14:paraId="491C3F3B" w14:textId="77777777" w:rsidR="00DD2F06" w:rsidRDefault="000550EE">
      <w:pPr>
        <w:autoSpaceDE w:val="0"/>
        <w:autoSpaceDN w:val="0"/>
        <w:adjustRightInd w:val="0"/>
        <w:spacing w:before="240" w:after="0" w:line="240" w:lineRule="auto"/>
        <w:rPr>
          <w:rFonts w:ascii="Arial" w:hAnsi="Arial" w:cs="Arial"/>
          <w:b/>
          <w:bCs/>
          <w:sz w:val="24"/>
          <w:szCs w:val="24"/>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lang w:val="en-IN"/>
        </w:rPr>
        <w:t xml:space="preserve">     </w:t>
      </w:r>
      <w:r>
        <w:rPr>
          <w:rFonts w:ascii="Arial" w:hAnsi="Arial" w:cs="Arial"/>
          <w:b/>
          <w:bCs/>
          <w:sz w:val="24"/>
          <w:szCs w:val="24"/>
        </w:rPr>
        <w:t>(Action By:  All Banks)</w:t>
      </w:r>
    </w:p>
    <w:p w14:paraId="446F2385" w14:textId="77777777" w:rsidR="00DD2F06" w:rsidRDefault="000550EE">
      <w:pPr>
        <w:autoSpaceDE w:val="0"/>
        <w:autoSpaceDN w:val="0"/>
        <w:adjustRightInd w:val="0"/>
        <w:spacing w:after="0" w:line="240" w:lineRule="auto"/>
        <w:rPr>
          <w:rFonts w:ascii="Arial" w:hAnsi="Arial" w:cs="Arial"/>
          <w:b/>
          <w:bCs/>
          <w:sz w:val="24"/>
          <w:szCs w:val="24"/>
          <w:u w:val="single"/>
        </w:rPr>
      </w:pPr>
      <w:r>
        <w:rPr>
          <w:rFonts w:ascii="Arial" w:hAnsi="Arial" w:cs="Arial"/>
          <w:sz w:val="24"/>
          <w:szCs w:val="24"/>
        </w:rPr>
        <w:t xml:space="preserve">(d) </w:t>
      </w:r>
      <w:r>
        <w:rPr>
          <w:rFonts w:ascii="Arial" w:hAnsi="Arial" w:cs="Arial"/>
          <w:b/>
          <w:bCs/>
          <w:sz w:val="24"/>
          <w:szCs w:val="24"/>
          <w:u w:val="single"/>
        </w:rPr>
        <w:t>MSME</w:t>
      </w:r>
    </w:p>
    <w:p w14:paraId="2DA77491" w14:textId="19F8CB49" w:rsidR="00DD2F06" w:rsidRDefault="000550EE">
      <w:pPr>
        <w:autoSpaceDE w:val="0"/>
        <w:autoSpaceDN w:val="0"/>
        <w:adjustRightInd w:val="0"/>
        <w:spacing w:after="0" w:line="240" w:lineRule="auto"/>
        <w:jc w:val="both"/>
        <w:rPr>
          <w:rFonts w:ascii="Arial" w:hAnsi="Arial" w:cs="Arial"/>
          <w:sz w:val="24"/>
          <w:szCs w:val="24"/>
        </w:rPr>
      </w:pPr>
      <w:r>
        <w:rPr>
          <w:rFonts w:ascii="Arial" w:hAnsi="Arial" w:cs="Arial"/>
          <w:sz w:val="24"/>
          <w:szCs w:val="24"/>
          <w:lang w:val="en-IN"/>
        </w:rPr>
        <w:t>The Chair directed banks to identify sector wise strategies to improve credit absorption in this area.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C2FAB42" w14:textId="77777777" w:rsidR="00DD2F06" w:rsidRDefault="000550EE">
      <w:pPr>
        <w:autoSpaceDE w:val="0"/>
        <w:autoSpaceDN w:val="0"/>
        <w:adjustRightInd w:val="0"/>
        <w:spacing w:after="0" w:line="240" w:lineRule="auto"/>
        <w:ind w:left="5760" w:firstLineChars="426" w:firstLine="1026"/>
        <w:rPr>
          <w:rFonts w:ascii="Arial" w:hAnsi="Arial" w:cs="Arial"/>
          <w:sz w:val="24"/>
          <w:szCs w:val="24"/>
        </w:rPr>
      </w:pPr>
      <w:r>
        <w:rPr>
          <w:rFonts w:ascii="Arial" w:hAnsi="Arial" w:cs="Arial"/>
          <w:b/>
          <w:bCs/>
          <w:sz w:val="24"/>
          <w:szCs w:val="24"/>
        </w:rPr>
        <w:t>(Action By: All Banks)</w:t>
      </w:r>
      <w:r>
        <w:rPr>
          <w:rFonts w:ascii="Arial" w:hAnsi="Arial" w:cs="Arial"/>
          <w:sz w:val="24"/>
          <w:szCs w:val="24"/>
        </w:rPr>
        <w:tab/>
      </w:r>
    </w:p>
    <w:p w14:paraId="2252A9DF" w14:textId="77777777" w:rsidR="00DD2F06" w:rsidRDefault="00DD2F06">
      <w:pPr>
        <w:autoSpaceDE w:val="0"/>
        <w:autoSpaceDN w:val="0"/>
        <w:adjustRightInd w:val="0"/>
        <w:spacing w:after="0" w:line="240" w:lineRule="auto"/>
        <w:rPr>
          <w:rFonts w:ascii="Arial" w:hAnsi="Arial" w:cs="Arial"/>
          <w:b/>
          <w:bCs/>
          <w:sz w:val="24"/>
          <w:szCs w:val="24"/>
          <w:u w:val="single"/>
        </w:rPr>
      </w:pPr>
    </w:p>
    <w:p w14:paraId="584B824A" w14:textId="77777777" w:rsidR="00DD2F06" w:rsidRDefault="000550E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 xml:space="preserve">Agenda Item No 2.01 </w:t>
      </w:r>
    </w:p>
    <w:p w14:paraId="63D22626" w14:textId="77777777" w:rsidR="00DD2F06" w:rsidRDefault="00DD2F06">
      <w:pPr>
        <w:autoSpaceDE w:val="0"/>
        <w:autoSpaceDN w:val="0"/>
        <w:adjustRightInd w:val="0"/>
        <w:spacing w:after="0" w:line="240" w:lineRule="auto"/>
        <w:rPr>
          <w:rFonts w:ascii="Calibri" w:hAnsi="Calibri" w:cs="Calibri"/>
        </w:rPr>
      </w:pPr>
    </w:p>
    <w:p w14:paraId="15A271CD" w14:textId="397BE6D3" w:rsidR="00DD2F06" w:rsidRDefault="000550EE">
      <w:pPr>
        <w:autoSpaceDE w:val="0"/>
        <w:autoSpaceDN w:val="0"/>
        <w:adjustRightInd w:val="0"/>
        <w:spacing w:after="0" w:line="240" w:lineRule="auto"/>
        <w:rPr>
          <w:rFonts w:ascii="Calibri" w:hAnsi="Calibri" w:cs="Calibri"/>
        </w:rPr>
      </w:pPr>
      <w:r>
        <w:rPr>
          <w:rFonts w:ascii="Arial" w:hAnsi="Arial" w:cs="Arial"/>
          <w:b/>
          <w:bCs/>
          <w:sz w:val="24"/>
          <w:szCs w:val="24"/>
          <w:u w:val="single"/>
        </w:rPr>
        <w:t xml:space="preserve">Credit </w:t>
      </w:r>
      <w:r w:rsidR="00CD0372">
        <w:rPr>
          <w:rFonts w:ascii="Arial" w:hAnsi="Arial" w:cs="Arial"/>
          <w:b/>
          <w:bCs/>
          <w:sz w:val="24"/>
          <w:szCs w:val="24"/>
          <w:u w:val="single"/>
        </w:rPr>
        <w:t>U</w:t>
      </w:r>
      <w:r>
        <w:rPr>
          <w:rFonts w:ascii="Arial" w:hAnsi="Arial" w:cs="Arial"/>
          <w:b/>
          <w:bCs/>
          <w:sz w:val="24"/>
          <w:szCs w:val="24"/>
          <w:u w:val="single"/>
        </w:rPr>
        <w:t xml:space="preserve">nder Major Govt. Sponsored Scheme </w:t>
      </w:r>
    </w:p>
    <w:p w14:paraId="32A5C21C" w14:textId="1B1749EA" w:rsidR="00DD2F06" w:rsidRDefault="000550E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performance of banks under major Government Sponsored Schemes was analysed.</w:t>
      </w:r>
      <w:r w:rsidR="0005695F">
        <w:rPr>
          <w:rFonts w:ascii="Arial" w:hAnsi="Arial" w:cs="Arial"/>
          <w:sz w:val="24"/>
          <w:szCs w:val="24"/>
        </w:rPr>
        <w:t xml:space="preserve"> </w:t>
      </w:r>
      <w:r>
        <w:rPr>
          <w:rFonts w:ascii="Arial" w:hAnsi="Arial" w:cs="Arial"/>
          <w:sz w:val="24"/>
          <w:szCs w:val="24"/>
        </w:rPr>
        <w:t xml:space="preserve">The Chairperson directed that all the cases sponsored under the Scheme are to be sanctioned and disbursed as per prescribed </w:t>
      </w:r>
      <w:r>
        <w:rPr>
          <w:rFonts w:ascii="Arial" w:hAnsi="Arial" w:cs="Arial"/>
          <w:bCs/>
          <w:sz w:val="24"/>
          <w:szCs w:val="24"/>
        </w:rPr>
        <w:t>timelines</w:t>
      </w:r>
      <w:r>
        <w:rPr>
          <w:rFonts w:ascii="Arial" w:hAnsi="Arial" w:cs="Arial"/>
          <w:sz w:val="24"/>
          <w:szCs w:val="24"/>
        </w:rPr>
        <w:t xml:space="preserve"> so that undue delay is not caused. The Chair also directed the banks and concerned departments to ensure clear communication/publicity about banking benefits at the grassroots level.</w:t>
      </w:r>
    </w:p>
    <w:p w14:paraId="1C14766E" w14:textId="77777777" w:rsidR="00DD2F06" w:rsidRDefault="00DD2F06">
      <w:pPr>
        <w:autoSpaceDE w:val="0"/>
        <w:autoSpaceDN w:val="0"/>
        <w:adjustRightInd w:val="0"/>
        <w:spacing w:after="0" w:line="240" w:lineRule="auto"/>
        <w:jc w:val="both"/>
        <w:rPr>
          <w:rFonts w:ascii="Arial" w:hAnsi="Arial" w:cs="Arial"/>
          <w:sz w:val="24"/>
          <w:szCs w:val="24"/>
        </w:rPr>
      </w:pPr>
    </w:p>
    <w:p w14:paraId="019096C6" w14:textId="39799F87" w:rsidR="0005695F" w:rsidRDefault="000550EE" w:rsidP="008B2252">
      <w:pPr>
        <w:autoSpaceDE w:val="0"/>
        <w:autoSpaceDN w:val="0"/>
        <w:adjustRightInd w:val="0"/>
        <w:spacing w:after="0" w:line="240" w:lineRule="auto"/>
        <w:jc w:val="both"/>
        <w:rPr>
          <w:rFonts w:ascii="Arial" w:hAnsi="Arial" w:cs="Arial"/>
          <w:b/>
          <w:bCs/>
          <w:sz w:val="24"/>
          <w:szCs w:val="24"/>
          <w:u w:val="single"/>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 xml:space="preserve">(Action By: </w:t>
      </w:r>
      <w:r>
        <w:rPr>
          <w:rFonts w:ascii="Arial" w:hAnsi="Arial" w:cs="Arial"/>
          <w:b/>
          <w:bCs/>
          <w:sz w:val="24"/>
          <w:szCs w:val="24"/>
        </w:rPr>
        <w:t>All concerned Dept</w:t>
      </w:r>
      <w:r>
        <w:rPr>
          <w:rFonts w:ascii="Arial" w:hAnsi="Arial" w:cs="Arial"/>
          <w:b/>
          <w:bCs/>
          <w:sz w:val="20"/>
          <w:szCs w:val="20"/>
        </w:rPr>
        <w:t>. &amp;</w:t>
      </w:r>
      <w:r>
        <w:rPr>
          <w:rFonts w:ascii="Arial" w:hAnsi="Arial" w:cs="Arial"/>
          <w:b/>
          <w:sz w:val="24"/>
          <w:szCs w:val="24"/>
        </w:rPr>
        <w:t xml:space="preserve"> All Banks)</w:t>
      </w:r>
    </w:p>
    <w:p w14:paraId="2EBA2403" w14:textId="677B559F" w:rsidR="00DD2F06" w:rsidRDefault="000550E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PMAY</w:t>
      </w:r>
    </w:p>
    <w:p w14:paraId="0E6F316C" w14:textId="51AD3574" w:rsidR="00DD2F06" w:rsidRDefault="000550E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Noting the </w:t>
      </w:r>
      <w:r>
        <w:rPr>
          <w:rFonts w:ascii="Arial" w:hAnsi="Arial" w:cs="Arial"/>
          <w:sz w:val="24"/>
          <w:szCs w:val="24"/>
          <w:lang w:val="en-IN"/>
        </w:rPr>
        <w:t>low</w:t>
      </w:r>
      <w:r>
        <w:rPr>
          <w:rFonts w:ascii="Arial" w:hAnsi="Arial" w:cs="Arial"/>
          <w:sz w:val="24"/>
          <w:szCs w:val="24"/>
        </w:rPr>
        <w:t xml:space="preserve"> figures under PMAY, the Chair stressed that more efforts needed to be put into identifying beneficiaries under this scheme. Sh. Ajeet Kumar Sahu Commissioner Secretary Housing &amp; Urban Development informed the house that total no of 120 cases has been sponsored in UT Ladakh out of which 44 cases have been sanctioned in Kargil district and only 7 cases have been sanctioned in Leh district</w:t>
      </w:r>
      <w:r>
        <w:rPr>
          <w:rFonts w:ascii="Arial" w:hAnsi="Arial" w:cs="Arial"/>
          <w:sz w:val="24"/>
          <w:szCs w:val="24"/>
          <w:lang w:val="en-IN"/>
        </w:rPr>
        <w:t>. He informed the house that banks are reluctant to sanction the loan for want of additional security.</w:t>
      </w:r>
      <w:r>
        <w:rPr>
          <w:rFonts w:ascii="Arial" w:hAnsi="Arial" w:cs="Arial"/>
          <w:sz w:val="24"/>
          <w:szCs w:val="24"/>
        </w:rPr>
        <w:t xml:space="preserve"> He also expressed that all the sponsored cases to be sanctioned before next meeting. Sh. Binod Kumar Mishra GM State Bank of India</w:t>
      </w:r>
      <w:r>
        <w:rPr>
          <w:rFonts w:ascii="Arial" w:hAnsi="Arial" w:cs="Arial"/>
          <w:sz w:val="24"/>
          <w:szCs w:val="24"/>
          <w:lang w:val="en-IN"/>
        </w:rPr>
        <w:t xml:space="preserve"> informed the house that</w:t>
      </w:r>
      <w:r>
        <w:rPr>
          <w:rFonts w:ascii="Arial" w:hAnsi="Arial" w:cs="Arial"/>
          <w:sz w:val="24"/>
          <w:szCs w:val="24"/>
        </w:rPr>
        <w:t xml:space="preserve"> there is no need of any additional collateral and guarantee and</w:t>
      </w:r>
      <w:r>
        <w:rPr>
          <w:rFonts w:ascii="Arial" w:hAnsi="Arial" w:cs="Arial"/>
          <w:sz w:val="24"/>
          <w:szCs w:val="24"/>
          <w:lang w:val="en-IN"/>
        </w:rPr>
        <w:t xml:space="preserve"> assured that the </w:t>
      </w:r>
      <w:r>
        <w:rPr>
          <w:rFonts w:ascii="Arial" w:hAnsi="Arial" w:cs="Arial"/>
          <w:sz w:val="24"/>
          <w:szCs w:val="24"/>
        </w:rPr>
        <w:t xml:space="preserve">pending cases will be disbursed soon. </w:t>
      </w:r>
    </w:p>
    <w:p w14:paraId="5AC7A31F" w14:textId="77777777" w:rsidR="00DD2F06" w:rsidRDefault="000550EE">
      <w:pPr>
        <w:autoSpaceDE w:val="0"/>
        <w:autoSpaceDN w:val="0"/>
        <w:adjustRightInd w:val="0"/>
        <w:spacing w:after="0" w:line="240" w:lineRule="auto"/>
        <w:jc w:val="both"/>
        <w:rPr>
          <w:rFonts w:ascii="Calibri" w:hAnsi="Calibri" w:cs="Calibri"/>
        </w:rPr>
      </w:pPr>
      <w:r>
        <w:rPr>
          <w:rFonts w:ascii="Arial" w:hAnsi="Arial" w:cs="Arial"/>
          <w:sz w:val="24"/>
          <w:szCs w:val="24"/>
        </w:rPr>
        <w:tab/>
      </w:r>
      <w:r>
        <w:rPr>
          <w:rFonts w:ascii="Arial" w:hAnsi="Arial" w:cs="Arial"/>
          <w:sz w:val="24"/>
          <w:szCs w:val="24"/>
        </w:rPr>
        <w:tab/>
      </w:r>
    </w:p>
    <w:p w14:paraId="37C9C084" w14:textId="3671F0DE" w:rsidR="00DD2F06" w:rsidRDefault="000550EE">
      <w:pPr>
        <w:autoSpaceDE w:val="0"/>
        <w:autoSpaceDN w:val="0"/>
        <w:adjustRightInd w:val="0"/>
        <w:spacing w:after="0" w:line="240" w:lineRule="auto"/>
        <w:rPr>
          <w:rFonts w:ascii="Arial" w:hAnsi="Arial" w:cs="Arial"/>
          <w:b/>
          <w:bCs/>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 xml:space="preserve">(Action By: All concerned Dept All Banks) </w:t>
      </w:r>
    </w:p>
    <w:p w14:paraId="51EB6324" w14:textId="77777777" w:rsidR="00DD2F06" w:rsidRDefault="00DD2F06">
      <w:pPr>
        <w:autoSpaceDE w:val="0"/>
        <w:autoSpaceDN w:val="0"/>
        <w:adjustRightInd w:val="0"/>
        <w:spacing w:after="0" w:line="240" w:lineRule="auto"/>
        <w:rPr>
          <w:rFonts w:ascii="Arial" w:hAnsi="Arial" w:cs="Arial"/>
          <w:b/>
          <w:bCs/>
          <w:sz w:val="20"/>
          <w:szCs w:val="20"/>
        </w:rPr>
      </w:pPr>
    </w:p>
    <w:p w14:paraId="4E473817" w14:textId="77777777" w:rsidR="00DD2F06" w:rsidRDefault="000550E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Agenda Item No 3.01</w:t>
      </w:r>
    </w:p>
    <w:p w14:paraId="1D3FA64C" w14:textId="77777777" w:rsidR="00DD2F06" w:rsidRDefault="00DD2F06">
      <w:pPr>
        <w:autoSpaceDE w:val="0"/>
        <w:autoSpaceDN w:val="0"/>
        <w:adjustRightInd w:val="0"/>
        <w:spacing w:after="0" w:line="240" w:lineRule="auto"/>
        <w:rPr>
          <w:rFonts w:ascii="Calibri" w:hAnsi="Calibri" w:cs="Calibri"/>
        </w:rPr>
      </w:pPr>
    </w:p>
    <w:p w14:paraId="5406F712" w14:textId="09E9D56A" w:rsidR="00DD2F06" w:rsidRDefault="000550EE">
      <w:pPr>
        <w:autoSpaceDE w:val="0"/>
        <w:autoSpaceDN w:val="0"/>
        <w:adjustRightInd w:val="0"/>
        <w:spacing w:after="0" w:line="240" w:lineRule="auto"/>
        <w:rPr>
          <w:rFonts w:ascii="Calibri" w:hAnsi="Calibri" w:cs="Calibri"/>
        </w:rPr>
      </w:pPr>
      <w:r>
        <w:rPr>
          <w:rFonts w:ascii="Arial" w:hAnsi="Arial" w:cs="Arial"/>
          <w:b/>
          <w:bCs/>
          <w:sz w:val="24"/>
          <w:szCs w:val="24"/>
          <w:u w:val="single"/>
        </w:rPr>
        <w:t>Bank Credit at a Glance</w:t>
      </w:r>
      <w:r>
        <w:rPr>
          <w:rFonts w:ascii="Arial" w:hAnsi="Arial" w:cs="Arial"/>
          <w:sz w:val="24"/>
          <w:szCs w:val="24"/>
        </w:rPr>
        <w:t>.</w:t>
      </w:r>
    </w:p>
    <w:p w14:paraId="3F940562" w14:textId="4409BA75" w:rsidR="00DD2F06" w:rsidRDefault="000550E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Chair expressed that the overall CD Ratio in UT Ladakh stands at a low of 37.74%</w:t>
      </w:r>
      <w:r w:rsidR="0005695F">
        <w:rPr>
          <w:rFonts w:ascii="Arial" w:hAnsi="Arial" w:cs="Arial"/>
          <w:sz w:val="24"/>
          <w:szCs w:val="24"/>
        </w:rPr>
        <w:t xml:space="preserve"> </w:t>
      </w:r>
      <w:r>
        <w:rPr>
          <w:rFonts w:ascii="Arial" w:hAnsi="Arial" w:cs="Arial"/>
          <w:sz w:val="24"/>
          <w:szCs w:val="24"/>
        </w:rPr>
        <w:t xml:space="preserve">as on June 2020 against the benchmark of 60%. </w:t>
      </w:r>
      <w:r>
        <w:rPr>
          <w:rFonts w:ascii="Arial" w:hAnsi="Arial" w:cs="Arial"/>
          <w:sz w:val="24"/>
          <w:szCs w:val="24"/>
          <w:lang w:val="en-IN"/>
        </w:rPr>
        <w:t>He also pointed out that there is a drop in CD Ratio as compared to September 2019 whi</w:t>
      </w:r>
      <w:r>
        <w:rPr>
          <w:rFonts w:ascii="Arial" w:hAnsi="Arial" w:cs="Arial"/>
          <w:sz w:val="24"/>
          <w:szCs w:val="24"/>
        </w:rPr>
        <w:t>c</w:t>
      </w:r>
      <w:r w:rsidR="0005695F">
        <w:rPr>
          <w:rFonts w:ascii="Arial" w:hAnsi="Arial" w:cs="Arial"/>
          <w:sz w:val="24"/>
          <w:szCs w:val="24"/>
        </w:rPr>
        <w:t>h</w:t>
      </w:r>
      <w:r>
        <w:rPr>
          <w:rFonts w:ascii="Arial" w:hAnsi="Arial" w:cs="Arial"/>
          <w:sz w:val="24"/>
          <w:szCs w:val="24"/>
        </w:rPr>
        <w:t xml:space="preserve"> </w:t>
      </w:r>
      <w:r>
        <w:rPr>
          <w:rFonts w:ascii="Arial" w:hAnsi="Arial" w:cs="Arial"/>
          <w:sz w:val="24"/>
          <w:szCs w:val="24"/>
          <w:lang w:val="en-IN"/>
        </w:rPr>
        <w:t xml:space="preserve">stood at </w:t>
      </w:r>
      <w:r>
        <w:rPr>
          <w:rFonts w:ascii="Arial" w:hAnsi="Arial" w:cs="Arial"/>
          <w:sz w:val="24"/>
          <w:szCs w:val="24"/>
        </w:rPr>
        <w:t>42.64%. Most of the Private Banks are not actively participating in the credit delivery.</w:t>
      </w:r>
      <w:r w:rsidR="0005695F">
        <w:rPr>
          <w:rFonts w:ascii="Arial" w:hAnsi="Arial" w:cs="Arial"/>
          <w:sz w:val="24"/>
          <w:szCs w:val="24"/>
        </w:rPr>
        <w:t xml:space="preserve"> </w:t>
      </w:r>
      <w:r>
        <w:rPr>
          <w:rFonts w:ascii="Arial" w:hAnsi="Arial" w:cs="Arial"/>
          <w:sz w:val="24"/>
          <w:szCs w:val="24"/>
        </w:rPr>
        <w:t>The</w:t>
      </w:r>
      <w:r w:rsidR="0005695F">
        <w:rPr>
          <w:rFonts w:ascii="Arial" w:hAnsi="Arial" w:cs="Arial"/>
          <w:sz w:val="24"/>
          <w:szCs w:val="24"/>
        </w:rPr>
        <w:t xml:space="preserve"> </w:t>
      </w:r>
      <w:r>
        <w:rPr>
          <w:rFonts w:ascii="Arial" w:hAnsi="Arial" w:cs="Arial"/>
          <w:sz w:val="24"/>
          <w:szCs w:val="24"/>
        </w:rPr>
        <w:t>Commissioner Secretary Finance directed all the Private bank to identify ways to improve credit absorption sector wise which will further aid in improving the CD ratio.</w:t>
      </w:r>
      <w:r w:rsidR="00BF663B">
        <w:rPr>
          <w:rFonts w:ascii="Arial" w:hAnsi="Arial" w:cs="Arial"/>
          <w:sz w:val="24"/>
          <w:szCs w:val="24"/>
        </w:rPr>
        <w:t xml:space="preserve"> </w:t>
      </w:r>
      <w:r w:rsidR="006B22E0">
        <w:rPr>
          <w:rFonts w:ascii="Arial" w:hAnsi="Arial" w:cs="Arial"/>
          <w:sz w:val="24"/>
          <w:szCs w:val="24"/>
        </w:rPr>
        <w:t>Mr</w:t>
      </w:r>
      <w:r>
        <w:rPr>
          <w:rFonts w:ascii="Arial" w:hAnsi="Arial" w:cs="Arial"/>
          <w:sz w:val="24"/>
          <w:szCs w:val="24"/>
        </w:rPr>
        <w:t>.</w:t>
      </w:r>
      <w:r w:rsidR="006B22E0">
        <w:rPr>
          <w:rFonts w:ascii="Arial" w:hAnsi="Arial" w:cs="Arial"/>
          <w:sz w:val="24"/>
          <w:szCs w:val="24"/>
        </w:rPr>
        <w:t xml:space="preserve"> </w:t>
      </w:r>
      <w:proofErr w:type="spellStart"/>
      <w:r>
        <w:rPr>
          <w:rFonts w:ascii="Arial" w:hAnsi="Arial" w:cs="Arial"/>
          <w:sz w:val="24"/>
          <w:szCs w:val="24"/>
        </w:rPr>
        <w:t>Sachin</w:t>
      </w:r>
      <w:proofErr w:type="spellEnd"/>
      <w:r>
        <w:rPr>
          <w:rFonts w:ascii="Arial" w:hAnsi="Arial" w:cs="Arial"/>
          <w:sz w:val="24"/>
          <w:szCs w:val="24"/>
        </w:rPr>
        <w:t xml:space="preserve"> Kumar </w:t>
      </w:r>
      <w:proofErr w:type="spellStart"/>
      <w:r>
        <w:rPr>
          <w:rFonts w:ascii="Arial" w:hAnsi="Arial" w:cs="Arial"/>
          <w:sz w:val="24"/>
          <w:szCs w:val="24"/>
        </w:rPr>
        <w:t>Viashy</w:t>
      </w:r>
      <w:proofErr w:type="spellEnd"/>
      <w:r>
        <w:rPr>
          <w:rFonts w:ascii="Arial" w:hAnsi="Arial" w:cs="Arial"/>
          <w:sz w:val="24"/>
          <w:szCs w:val="24"/>
          <w:lang w:val="en-IN"/>
        </w:rPr>
        <w:t xml:space="preserve"> Deputy Commissioner </w:t>
      </w:r>
      <w:proofErr w:type="spellStart"/>
      <w:r>
        <w:rPr>
          <w:rFonts w:ascii="Arial" w:hAnsi="Arial" w:cs="Arial"/>
          <w:sz w:val="24"/>
          <w:szCs w:val="24"/>
          <w:lang w:val="en-IN"/>
        </w:rPr>
        <w:t>Leh</w:t>
      </w:r>
      <w:proofErr w:type="spellEnd"/>
      <w:r>
        <w:rPr>
          <w:rFonts w:ascii="Arial" w:hAnsi="Arial" w:cs="Arial"/>
          <w:sz w:val="24"/>
          <w:szCs w:val="24"/>
          <w:lang w:val="en-IN"/>
        </w:rPr>
        <w:t xml:space="preserve"> asserted that</w:t>
      </w:r>
      <w:r>
        <w:rPr>
          <w:rFonts w:ascii="Arial" w:hAnsi="Arial" w:cs="Arial"/>
          <w:sz w:val="24"/>
          <w:szCs w:val="24"/>
        </w:rPr>
        <w:t xml:space="preserve"> all the Private Banks should actively participate in financing to enhance the CD Ratio as discussed in the last DLRC meeting.</w:t>
      </w:r>
      <w:r w:rsidR="00BF663B">
        <w:rPr>
          <w:rFonts w:ascii="Arial" w:hAnsi="Arial" w:cs="Arial"/>
          <w:sz w:val="24"/>
          <w:szCs w:val="24"/>
        </w:rPr>
        <w:t xml:space="preserve"> </w:t>
      </w:r>
      <w:r>
        <w:rPr>
          <w:rFonts w:ascii="Arial" w:hAnsi="Arial" w:cs="Arial"/>
          <w:sz w:val="24"/>
          <w:szCs w:val="24"/>
        </w:rPr>
        <w:t>The representative from HDFC Bank assured the house in improving the CD Ratio in future.</w:t>
      </w:r>
    </w:p>
    <w:p w14:paraId="2C9F4982" w14:textId="77777777" w:rsidR="00DD2F06" w:rsidRDefault="000550EE">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0755A6D" w14:textId="38CEFBCE" w:rsidR="00DD2F06" w:rsidRDefault="000550EE" w:rsidP="008B2252">
      <w:pPr>
        <w:autoSpaceDE w:val="0"/>
        <w:autoSpaceDN w:val="0"/>
        <w:adjustRightInd w:val="0"/>
        <w:spacing w:after="0" w:line="240" w:lineRule="auto"/>
        <w:ind w:left="5760" w:firstLine="720"/>
        <w:rPr>
          <w:rFonts w:ascii="Arial" w:hAnsi="Arial" w:cs="Arial"/>
          <w:b/>
          <w:bCs/>
          <w:sz w:val="24"/>
          <w:szCs w:val="24"/>
          <w:u w:val="single"/>
        </w:rPr>
      </w:pPr>
      <w:r>
        <w:rPr>
          <w:rFonts w:ascii="Arial" w:hAnsi="Arial" w:cs="Arial"/>
          <w:b/>
          <w:bCs/>
          <w:sz w:val="24"/>
          <w:szCs w:val="24"/>
        </w:rPr>
        <w:t>(Action By: All Banks)</w:t>
      </w:r>
    </w:p>
    <w:p w14:paraId="611B04A7" w14:textId="77777777" w:rsidR="00DD2F06" w:rsidRDefault="00DD2F06">
      <w:pPr>
        <w:autoSpaceDE w:val="0"/>
        <w:autoSpaceDN w:val="0"/>
        <w:adjustRightInd w:val="0"/>
        <w:spacing w:after="0" w:line="240" w:lineRule="auto"/>
        <w:rPr>
          <w:rFonts w:ascii="Arial" w:hAnsi="Arial" w:cs="Arial"/>
          <w:b/>
          <w:bCs/>
          <w:sz w:val="24"/>
          <w:szCs w:val="24"/>
          <w:u w:val="single"/>
        </w:rPr>
      </w:pPr>
    </w:p>
    <w:p w14:paraId="648E5AA6" w14:textId="77777777" w:rsidR="00DD2F06" w:rsidRDefault="00DD2F06">
      <w:pPr>
        <w:autoSpaceDE w:val="0"/>
        <w:autoSpaceDN w:val="0"/>
        <w:adjustRightInd w:val="0"/>
        <w:spacing w:after="0" w:line="240" w:lineRule="auto"/>
        <w:rPr>
          <w:rFonts w:ascii="Arial" w:hAnsi="Arial" w:cs="Arial"/>
          <w:b/>
          <w:bCs/>
          <w:sz w:val="24"/>
          <w:szCs w:val="24"/>
          <w:u w:val="single"/>
        </w:rPr>
      </w:pPr>
    </w:p>
    <w:p w14:paraId="4438864B" w14:textId="77777777" w:rsidR="00DD2F06" w:rsidRDefault="000550E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Agenda Item No 3.02</w:t>
      </w:r>
    </w:p>
    <w:p w14:paraId="4784CBFA" w14:textId="77777777" w:rsidR="00DD2F06" w:rsidRDefault="00DD2F06">
      <w:pPr>
        <w:autoSpaceDE w:val="0"/>
        <w:autoSpaceDN w:val="0"/>
        <w:adjustRightInd w:val="0"/>
        <w:spacing w:after="0" w:line="240" w:lineRule="auto"/>
        <w:rPr>
          <w:rFonts w:ascii="Calibri" w:hAnsi="Calibri" w:cs="Calibri"/>
        </w:rPr>
      </w:pPr>
    </w:p>
    <w:p w14:paraId="1D4C9717" w14:textId="6AACEF0A" w:rsidR="00DD2F06" w:rsidRDefault="000550EE">
      <w:pPr>
        <w:autoSpaceDE w:val="0"/>
        <w:autoSpaceDN w:val="0"/>
        <w:adjustRightInd w:val="0"/>
        <w:spacing w:after="0" w:line="240" w:lineRule="auto"/>
        <w:rPr>
          <w:rFonts w:ascii="Calibri" w:hAnsi="Calibri" w:cs="Calibri"/>
        </w:rPr>
      </w:pPr>
      <w:r>
        <w:rPr>
          <w:rFonts w:ascii="Arial" w:hAnsi="Arial" w:cs="Arial"/>
          <w:b/>
          <w:bCs/>
          <w:sz w:val="24"/>
          <w:szCs w:val="24"/>
          <w:u w:val="single"/>
        </w:rPr>
        <w:t xml:space="preserve">(a) Performance of Bank under KCC </w:t>
      </w:r>
    </w:p>
    <w:p w14:paraId="3B484723" w14:textId="185D20D1" w:rsidR="00DD2F06" w:rsidRDefault="000550E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Discussing the performance under KCC, Chairperson asked the bankers to reach</w:t>
      </w:r>
      <w:r>
        <w:rPr>
          <w:rFonts w:ascii="Arial" w:hAnsi="Arial" w:cs="Arial"/>
          <w:sz w:val="24"/>
          <w:szCs w:val="24"/>
          <w:lang w:val="en-IN"/>
        </w:rPr>
        <w:t xml:space="preserve"> out</w:t>
      </w:r>
      <w:r w:rsidR="008B2252">
        <w:rPr>
          <w:rFonts w:ascii="Arial" w:hAnsi="Arial" w:cs="Arial"/>
          <w:sz w:val="24"/>
          <w:szCs w:val="24"/>
          <w:lang w:val="en-IN"/>
        </w:rPr>
        <w:t xml:space="preserve"> </w:t>
      </w:r>
      <w:r>
        <w:rPr>
          <w:rFonts w:ascii="Arial" w:hAnsi="Arial" w:cs="Arial"/>
          <w:sz w:val="24"/>
          <w:szCs w:val="24"/>
          <w:lang w:val="en-IN"/>
        </w:rPr>
        <w:t>for extending the KCC loan to</w:t>
      </w:r>
      <w:r>
        <w:rPr>
          <w:rFonts w:ascii="Arial" w:hAnsi="Arial" w:cs="Arial"/>
          <w:sz w:val="24"/>
          <w:szCs w:val="24"/>
        </w:rPr>
        <w:t xml:space="preserve"> the deserved farmers and revisit the KCC Scheme not only in terms of quantity but in terms of quality.</w:t>
      </w:r>
    </w:p>
    <w:p w14:paraId="5EDDDCA9" w14:textId="77777777" w:rsidR="00DD2F06" w:rsidRDefault="000550E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31730B7F" w14:textId="3FDA9A3B" w:rsidR="008B2252" w:rsidRDefault="000550EE" w:rsidP="008B2252">
      <w:pPr>
        <w:autoSpaceDE w:val="0"/>
        <w:autoSpaceDN w:val="0"/>
        <w:adjustRightInd w:val="0"/>
        <w:spacing w:after="0" w:line="240" w:lineRule="auto"/>
        <w:jc w:val="right"/>
        <w:rPr>
          <w:rFonts w:ascii="Arial" w:hAnsi="Arial" w:cs="Arial"/>
          <w:b/>
          <w:bCs/>
          <w:sz w:val="24"/>
          <w:szCs w:val="24"/>
          <w:u w:val="single"/>
        </w:rPr>
      </w:pPr>
      <w:r>
        <w:rPr>
          <w:rFonts w:ascii="Arial" w:hAnsi="Arial" w:cs="Arial"/>
          <w:b/>
          <w:bCs/>
          <w:sz w:val="20"/>
          <w:szCs w:val="20"/>
        </w:rPr>
        <w:t xml:space="preserve">      </w:t>
      </w:r>
      <w:r>
        <w:rPr>
          <w:rFonts w:ascii="Arial" w:hAnsi="Arial" w:cs="Arial"/>
          <w:b/>
          <w:bCs/>
          <w:sz w:val="24"/>
          <w:szCs w:val="24"/>
        </w:rPr>
        <w:t>(Action By: Agri. Dept. &amp; All Banks)</w:t>
      </w:r>
    </w:p>
    <w:p w14:paraId="29A25CDB" w14:textId="77777777" w:rsidR="008B2252" w:rsidRDefault="008B2252">
      <w:pPr>
        <w:autoSpaceDE w:val="0"/>
        <w:autoSpaceDN w:val="0"/>
        <w:adjustRightInd w:val="0"/>
        <w:spacing w:after="0" w:line="240" w:lineRule="auto"/>
        <w:rPr>
          <w:rFonts w:ascii="Arial" w:hAnsi="Arial" w:cs="Arial"/>
          <w:b/>
          <w:bCs/>
          <w:sz w:val="24"/>
          <w:szCs w:val="24"/>
          <w:u w:val="single"/>
        </w:rPr>
      </w:pPr>
    </w:p>
    <w:p w14:paraId="76F0636F" w14:textId="258CE7B9" w:rsidR="00DD2F06" w:rsidRDefault="000550E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Agenda Item No 4.01</w:t>
      </w:r>
    </w:p>
    <w:p w14:paraId="7F23A37D" w14:textId="77777777" w:rsidR="00DD2F06" w:rsidRDefault="00DD2F06">
      <w:pPr>
        <w:autoSpaceDE w:val="0"/>
        <w:autoSpaceDN w:val="0"/>
        <w:adjustRightInd w:val="0"/>
        <w:spacing w:after="0" w:line="240" w:lineRule="auto"/>
        <w:rPr>
          <w:rFonts w:ascii="Calibri" w:hAnsi="Calibri" w:cs="Calibri"/>
        </w:rPr>
      </w:pPr>
    </w:p>
    <w:p w14:paraId="6A6EC667" w14:textId="405B9257" w:rsidR="00DD2F06" w:rsidRDefault="000550EE">
      <w:pPr>
        <w:autoSpaceDE w:val="0"/>
        <w:autoSpaceDN w:val="0"/>
        <w:adjustRightInd w:val="0"/>
        <w:spacing w:after="0" w:line="240" w:lineRule="auto"/>
        <w:rPr>
          <w:rFonts w:ascii="Calibri" w:hAnsi="Calibri" w:cs="Calibri"/>
        </w:rPr>
      </w:pPr>
      <w:r>
        <w:rPr>
          <w:rFonts w:ascii="Arial" w:hAnsi="Arial" w:cs="Arial"/>
          <w:b/>
          <w:bCs/>
          <w:sz w:val="24"/>
          <w:szCs w:val="24"/>
          <w:u w:val="single"/>
        </w:rPr>
        <w:t>Financial Inclusion plan</w:t>
      </w:r>
    </w:p>
    <w:p w14:paraId="46AF072F" w14:textId="78AA303D" w:rsidR="00DD2F06" w:rsidRDefault="000550E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Chairperson pointed out that </w:t>
      </w:r>
      <w:r>
        <w:rPr>
          <w:rFonts w:ascii="Arial" w:hAnsi="Arial" w:cs="Arial"/>
          <w:sz w:val="24"/>
          <w:szCs w:val="24"/>
          <w:lang w:val="en-IN"/>
        </w:rPr>
        <w:t>there are still</w:t>
      </w:r>
      <w:r>
        <w:rPr>
          <w:rFonts w:ascii="Arial" w:hAnsi="Arial" w:cs="Arial"/>
          <w:sz w:val="24"/>
          <w:szCs w:val="24"/>
        </w:rPr>
        <w:t xml:space="preserve"> 113 villages are </w:t>
      </w:r>
      <w:r>
        <w:rPr>
          <w:rFonts w:ascii="Arial" w:hAnsi="Arial" w:cs="Arial"/>
          <w:sz w:val="24"/>
          <w:szCs w:val="24"/>
          <w:lang w:val="en-IN"/>
        </w:rPr>
        <w:t>deprived of banking</w:t>
      </w:r>
      <w:r w:rsidR="008B2252">
        <w:rPr>
          <w:rFonts w:ascii="Arial" w:hAnsi="Arial" w:cs="Arial"/>
          <w:sz w:val="24"/>
          <w:szCs w:val="24"/>
          <w:lang w:val="en-IN"/>
        </w:rPr>
        <w:t xml:space="preserve"> </w:t>
      </w:r>
      <w:r>
        <w:rPr>
          <w:rFonts w:ascii="Arial" w:hAnsi="Arial" w:cs="Arial"/>
          <w:sz w:val="24"/>
          <w:szCs w:val="24"/>
        </w:rPr>
        <w:t>services in Ladakh region. The Commissioners Secretary passed directions to complete the survey of mapping within 10 days</w:t>
      </w:r>
      <w:r>
        <w:rPr>
          <w:rFonts w:ascii="Arial" w:hAnsi="Arial" w:cs="Arial"/>
          <w:sz w:val="24"/>
          <w:szCs w:val="24"/>
          <w:lang w:val="en-IN"/>
        </w:rPr>
        <w:t xml:space="preserve"> alo</w:t>
      </w:r>
      <w:r w:rsidR="00CE5331">
        <w:rPr>
          <w:rFonts w:ascii="Arial" w:hAnsi="Arial" w:cs="Arial"/>
          <w:sz w:val="24"/>
          <w:szCs w:val="24"/>
          <w:lang w:val="en-IN"/>
        </w:rPr>
        <w:t>n</w:t>
      </w:r>
      <w:r>
        <w:rPr>
          <w:rFonts w:ascii="Arial" w:hAnsi="Arial" w:cs="Arial"/>
          <w:sz w:val="24"/>
          <w:szCs w:val="24"/>
          <w:lang w:val="en-IN"/>
        </w:rPr>
        <w:t>gwith a</w:t>
      </w:r>
      <w:r>
        <w:rPr>
          <w:rFonts w:ascii="Arial" w:hAnsi="Arial" w:cs="Arial"/>
          <w:sz w:val="24"/>
          <w:szCs w:val="24"/>
        </w:rPr>
        <w:t xml:space="preserve"> roadmap for covering the unbanked villages</w:t>
      </w:r>
      <w:r>
        <w:rPr>
          <w:rFonts w:ascii="Arial" w:hAnsi="Arial" w:cs="Arial"/>
          <w:sz w:val="24"/>
          <w:szCs w:val="24"/>
          <w:lang w:val="en-IN"/>
        </w:rPr>
        <w:t>.</w:t>
      </w:r>
      <w:r>
        <w:rPr>
          <w:rFonts w:ascii="Arial" w:hAnsi="Arial" w:cs="Arial"/>
          <w:sz w:val="24"/>
          <w:szCs w:val="24"/>
        </w:rPr>
        <w:t xml:space="preserve"> Sh. A K Dogra DS DFS suggested that since almost all the Gram Panchayat are having Internet connectivity through V-</w:t>
      </w:r>
      <w:proofErr w:type="spellStart"/>
      <w:r>
        <w:rPr>
          <w:rFonts w:ascii="Arial" w:hAnsi="Arial" w:cs="Arial"/>
          <w:sz w:val="24"/>
          <w:szCs w:val="24"/>
        </w:rPr>
        <w:t>Sats</w:t>
      </w:r>
      <w:proofErr w:type="spellEnd"/>
      <w:r>
        <w:rPr>
          <w:rFonts w:ascii="Arial" w:hAnsi="Arial" w:cs="Arial"/>
          <w:sz w:val="24"/>
          <w:szCs w:val="24"/>
        </w:rPr>
        <w:t xml:space="preserve"> installed, some space </w:t>
      </w:r>
      <w:r>
        <w:rPr>
          <w:rFonts w:ascii="Arial" w:hAnsi="Arial" w:cs="Arial"/>
          <w:sz w:val="24"/>
          <w:szCs w:val="24"/>
          <w:lang w:val="en-IN"/>
        </w:rPr>
        <w:t xml:space="preserve">may be </w:t>
      </w:r>
      <w:r>
        <w:rPr>
          <w:rFonts w:ascii="Arial" w:hAnsi="Arial" w:cs="Arial"/>
          <w:sz w:val="24"/>
          <w:szCs w:val="24"/>
        </w:rPr>
        <w:t xml:space="preserve">allotted by the UT Govt. </w:t>
      </w:r>
      <w:r>
        <w:rPr>
          <w:rFonts w:ascii="Arial" w:hAnsi="Arial" w:cs="Arial"/>
          <w:sz w:val="24"/>
          <w:szCs w:val="24"/>
          <w:lang w:val="en-IN"/>
        </w:rPr>
        <w:t xml:space="preserve">at those locations to banks for setting up their branches/BCs/CSP. </w:t>
      </w:r>
      <w:r>
        <w:rPr>
          <w:rFonts w:ascii="Arial" w:hAnsi="Arial" w:cs="Arial"/>
          <w:sz w:val="24"/>
          <w:szCs w:val="24"/>
        </w:rPr>
        <w:t xml:space="preserve">Sh. Saugat Biswas Divisional Commissioner suggested that </w:t>
      </w:r>
      <w:r>
        <w:rPr>
          <w:rFonts w:ascii="Arial" w:hAnsi="Arial" w:cs="Arial"/>
          <w:sz w:val="24"/>
          <w:szCs w:val="24"/>
          <w:lang w:val="en-IN"/>
        </w:rPr>
        <w:t xml:space="preserve">those villages where bank branches cannot be set, </w:t>
      </w:r>
      <w:r>
        <w:rPr>
          <w:rFonts w:ascii="Arial" w:hAnsi="Arial" w:cs="Arial"/>
          <w:sz w:val="24"/>
          <w:szCs w:val="24"/>
        </w:rPr>
        <w:t xml:space="preserve">should be </w:t>
      </w:r>
      <w:r>
        <w:rPr>
          <w:rFonts w:ascii="Arial" w:hAnsi="Arial" w:cs="Arial"/>
          <w:sz w:val="24"/>
          <w:szCs w:val="24"/>
          <w:lang w:val="en-IN"/>
        </w:rPr>
        <w:t>covered by BC model.</w:t>
      </w:r>
      <w:r>
        <w:rPr>
          <w:rFonts w:ascii="Arial" w:hAnsi="Arial" w:cs="Arial"/>
          <w:sz w:val="24"/>
          <w:szCs w:val="24"/>
        </w:rPr>
        <w:t xml:space="preserve"> He underlined that 183 Gram Panchayat of villages have V-</w:t>
      </w:r>
      <w:r>
        <w:rPr>
          <w:rFonts w:ascii="Arial" w:hAnsi="Arial" w:cs="Arial"/>
          <w:sz w:val="24"/>
          <w:szCs w:val="24"/>
          <w:lang w:val="en-IN"/>
        </w:rPr>
        <w:t>S</w:t>
      </w:r>
      <w:r>
        <w:rPr>
          <w:rFonts w:ascii="Arial" w:hAnsi="Arial" w:cs="Arial"/>
          <w:sz w:val="24"/>
          <w:szCs w:val="24"/>
        </w:rPr>
        <w:t>at facility but are not utiliz</w:t>
      </w:r>
      <w:r>
        <w:rPr>
          <w:rFonts w:ascii="Arial" w:hAnsi="Arial" w:cs="Arial"/>
          <w:sz w:val="24"/>
          <w:szCs w:val="24"/>
          <w:lang w:val="en-IN"/>
        </w:rPr>
        <w:t xml:space="preserve">ed by banks </w:t>
      </w:r>
      <w:r>
        <w:rPr>
          <w:rFonts w:ascii="Arial" w:hAnsi="Arial" w:cs="Arial"/>
          <w:sz w:val="24"/>
          <w:szCs w:val="24"/>
        </w:rPr>
        <w:t>to extend</w:t>
      </w:r>
      <w:r>
        <w:rPr>
          <w:rFonts w:ascii="Arial" w:hAnsi="Arial" w:cs="Arial"/>
          <w:sz w:val="24"/>
          <w:szCs w:val="24"/>
          <w:lang w:val="en-IN"/>
        </w:rPr>
        <w:t xml:space="preserve"> services to those villages</w:t>
      </w:r>
      <w:r>
        <w:rPr>
          <w:rFonts w:ascii="Arial" w:hAnsi="Arial" w:cs="Arial"/>
          <w:sz w:val="24"/>
          <w:szCs w:val="24"/>
        </w:rPr>
        <w:t xml:space="preserve">. </w:t>
      </w:r>
      <w:r>
        <w:rPr>
          <w:rFonts w:ascii="Arial" w:hAnsi="Arial" w:cs="Arial"/>
          <w:sz w:val="24"/>
          <w:szCs w:val="24"/>
          <w:lang w:val="en-IN"/>
        </w:rPr>
        <w:t xml:space="preserve">Mr. </w:t>
      </w:r>
      <w:proofErr w:type="spellStart"/>
      <w:r>
        <w:rPr>
          <w:rFonts w:ascii="Arial" w:hAnsi="Arial" w:cs="Arial"/>
          <w:sz w:val="24"/>
          <w:szCs w:val="24"/>
          <w:lang w:val="en-IN"/>
        </w:rPr>
        <w:t>Tsewang</w:t>
      </w:r>
      <w:proofErr w:type="spellEnd"/>
      <w:r>
        <w:rPr>
          <w:rFonts w:ascii="Arial" w:hAnsi="Arial" w:cs="Arial"/>
          <w:sz w:val="24"/>
          <w:szCs w:val="24"/>
          <w:lang w:val="en-IN"/>
        </w:rPr>
        <w:t xml:space="preserve"> </w:t>
      </w:r>
      <w:proofErr w:type="spellStart"/>
      <w:r>
        <w:rPr>
          <w:rFonts w:ascii="Arial" w:hAnsi="Arial" w:cs="Arial"/>
          <w:sz w:val="24"/>
          <w:szCs w:val="24"/>
          <w:lang w:val="en-IN"/>
        </w:rPr>
        <w:t>Dorjay</w:t>
      </w:r>
      <w:proofErr w:type="spellEnd"/>
      <w:r>
        <w:rPr>
          <w:rFonts w:ascii="Arial" w:hAnsi="Arial" w:cs="Arial"/>
          <w:sz w:val="24"/>
          <w:szCs w:val="24"/>
          <w:lang w:val="en-IN"/>
        </w:rPr>
        <w:t xml:space="preserve">, </w:t>
      </w:r>
      <w:r>
        <w:rPr>
          <w:rFonts w:ascii="Arial" w:hAnsi="Arial" w:cs="Arial"/>
          <w:sz w:val="24"/>
          <w:szCs w:val="24"/>
        </w:rPr>
        <w:t>Zonal Head J&amp;K Bank informed the house that opening of USB is not feasible and all the unbanked villages will be covered under BC</w:t>
      </w:r>
      <w:r>
        <w:rPr>
          <w:rFonts w:ascii="Arial" w:hAnsi="Arial" w:cs="Arial"/>
          <w:sz w:val="24"/>
          <w:szCs w:val="24"/>
          <w:lang w:val="en-IN"/>
        </w:rPr>
        <w:t xml:space="preserve"> model</w:t>
      </w:r>
      <w:r>
        <w:rPr>
          <w:rFonts w:ascii="Arial" w:hAnsi="Arial" w:cs="Arial"/>
          <w:sz w:val="24"/>
          <w:szCs w:val="24"/>
        </w:rPr>
        <w:t xml:space="preserve"> as and when the network connectivity is available.</w:t>
      </w:r>
      <w:r w:rsidR="008B2252">
        <w:rPr>
          <w:rFonts w:ascii="Arial" w:hAnsi="Arial" w:cs="Arial"/>
          <w:sz w:val="24"/>
          <w:szCs w:val="24"/>
        </w:rPr>
        <w:t xml:space="preserve"> </w:t>
      </w:r>
      <w:r>
        <w:rPr>
          <w:rFonts w:ascii="Arial" w:hAnsi="Arial" w:cs="Arial"/>
          <w:sz w:val="24"/>
          <w:szCs w:val="24"/>
        </w:rPr>
        <w:t>The Regional Manager SBI assured of opening of CSP by next month.</w:t>
      </w:r>
      <w:r w:rsidR="008B2252">
        <w:rPr>
          <w:rFonts w:ascii="Arial" w:hAnsi="Arial" w:cs="Arial"/>
          <w:sz w:val="24"/>
          <w:szCs w:val="24"/>
        </w:rPr>
        <w:t xml:space="preserve"> </w:t>
      </w:r>
      <w:r w:rsidR="00067B93">
        <w:rPr>
          <w:rFonts w:ascii="Arial" w:hAnsi="Arial" w:cs="Arial"/>
          <w:sz w:val="24"/>
          <w:szCs w:val="24"/>
        </w:rPr>
        <w:t>Mr.</w:t>
      </w:r>
      <w:r>
        <w:rPr>
          <w:rFonts w:ascii="Arial" w:hAnsi="Arial" w:cs="Arial"/>
          <w:sz w:val="24"/>
          <w:szCs w:val="24"/>
        </w:rPr>
        <w:t xml:space="preserve"> R K Srivastava CGM NABARD informed the house that they will provide financial assistance in-terms of V-Sat installation, solarized UPS etc. for opening of small banks. </w:t>
      </w:r>
    </w:p>
    <w:p w14:paraId="43B35E3B" w14:textId="77777777" w:rsidR="00DD2F06" w:rsidRDefault="00DD2F06">
      <w:pPr>
        <w:autoSpaceDE w:val="0"/>
        <w:autoSpaceDN w:val="0"/>
        <w:adjustRightInd w:val="0"/>
        <w:spacing w:after="0" w:line="240" w:lineRule="auto"/>
        <w:jc w:val="both"/>
        <w:rPr>
          <w:rFonts w:ascii="Arial" w:hAnsi="Arial" w:cs="Arial"/>
          <w:sz w:val="24"/>
          <w:szCs w:val="24"/>
        </w:rPr>
      </w:pPr>
    </w:p>
    <w:p w14:paraId="5332D433" w14:textId="77777777" w:rsidR="00DD2F06" w:rsidRDefault="000550EE">
      <w:pPr>
        <w:autoSpaceDE w:val="0"/>
        <w:autoSpaceDN w:val="0"/>
        <w:adjustRightInd w:val="0"/>
        <w:spacing w:after="0" w:line="240" w:lineRule="auto"/>
        <w:jc w:val="right"/>
        <w:rPr>
          <w:rFonts w:ascii="Arial" w:hAnsi="Arial" w:cs="Arial"/>
          <w:sz w:val="24"/>
          <w:szCs w:val="24"/>
        </w:rPr>
      </w:pPr>
      <w:r>
        <w:rPr>
          <w:rFonts w:ascii="Arial" w:hAnsi="Arial" w:cs="Arial"/>
          <w:b/>
          <w:bCs/>
          <w:sz w:val="24"/>
          <w:szCs w:val="24"/>
        </w:rPr>
        <w:t xml:space="preserve"> (Action By: Convenor Bank UTLBC Ladakh &amp; All Banks)</w:t>
      </w:r>
      <w:r>
        <w:rPr>
          <w:rFonts w:ascii="Arial" w:hAnsi="Arial" w:cs="Arial"/>
          <w:sz w:val="24"/>
          <w:szCs w:val="24"/>
        </w:rPr>
        <w:tab/>
      </w:r>
    </w:p>
    <w:p w14:paraId="60038F67" w14:textId="77777777" w:rsidR="00DD2F06" w:rsidRDefault="00DD2F06">
      <w:pPr>
        <w:autoSpaceDE w:val="0"/>
        <w:autoSpaceDN w:val="0"/>
        <w:adjustRightInd w:val="0"/>
        <w:spacing w:after="0" w:line="240" w:lineRule="auto"/>
        <w:rPr>
          <w:rFonts w:ascii="Calibri" w:hAnsi="Calibri" w:cs="Calibri"/>
        </w:rPr>
      </w:pPr>
    </w:p>
    <w:p w14:paraId="03A14B52" w14:textId="77777777" w:rsidR="00DD2F06" w:rsidRDefault="00DD2F06">
      <w:pPr>
        <w:autoSpaceDE w:val="0"/>
        <w:autoSpaceDN w:val="0"/>
        <w:adjustRightInd w:val="0"/>
        <w:spacing w:after="0" w:line="240" w:lineRule="auto"/>
        <w:rPr>
          <w:rFonts w:ascii="Arial" w:hAnsi="Arial" w:cs="Arial"/>
          <w:b/>
          <w:bCs/>
          <w:sz w:val="24"/>
          <w:szCs w:val="24"/>
          <w:u w:val="single"/>
        </w:rPr>
      </w:pPr>
    </w:p>
    <w:p w14:paraId="38B7F1A5" w14:textId="77777777" w:rsidR="00DD2F06" w:rsidRDefault="000550E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Agenda Item No 4.02</w:t>
      </w:r>
    </w:p>
    <w:p w14:paraId="03BE27C1" w14:textId="77777777" w:rsidR="00DD2F06" w:rsidRDefault="00DD2F06">
      <w:pPr>
        <w:autoSpaceDE w:val="0"/>
        <w:autoSpaceDN w:val="0"/>
        <w:adjustRightInd w:val="0"/>
        <w:spacing w:after="0" w:line="240" w:lineRule="auto"/>
        <w:rPr>
          <w:rFonts w:ascii="Arial" w:hAnsi="Arial" w:cs="Arial"/>
          <w:b/>
          <w:bCs/>
          <w:sz w:val="24"/>
          <w:szCs w:val="24"/>
          <w:u w:val="single"/>
        </w:rPr>
      </w:pPr>
    </w:p>
    <w:p w14:paraId="111C69BD" w14:textId="1409E355" w:rsidR="00DD2F06" w:rsidRDefault="000550EE">
      <w:pPr>
        <w:autoSpaceDE w:val="0"/>
        <w:autoSpaceDN w:val="0"/>
        <w:adjustRightInd w:val="0"/>
        <w:spacing w:after="0" w:line="240" w:lineRule="auto"/>
        <w:rPr>
          <w:rFonts w:ascii="Calibri" w:hAnsi="Calibri" w:cs="Calibri"/>
        </w:rPr>
      </w:pPr>
      <w:r>
        <w:rPr>
          <w:rFonts w:ascii="Arial" w:hAnsi="Arial" w:cs="Arial"/>
          <w:b/>
          <w:bCs/>
          <w:sz w:val="24"/>
          <w:szCs w:val="24"/>
          <w:u w:val="single"/>
        </w:rPr>
        <w:t>Financial Literacy Initiative by FLCs and Rural Branches of Bank.</w:t>
      </w:r>
    </w:p>
    <w:p w14:paraId="716477FB" w14:textId="48B87670" w:rsidR="00DD2F06" w:rsidRDefault="000550E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Chairperson emphasized on organizing more financial literacy camps by rural branches</w:t>
      </w:r>
      <w:r w:rsidR="008B2252">
        <w:rPr>
          <w:rFonts w:ascii="Arial" w:hAnsi="Arial" w:cs="Arial"/>
          <w:sz w:val="24"/>
          <w:szCs w:val="24"/>
        </w:rPr>
        <w:t xml:space="preserve"> </w:t>
      </w:r>
      <w:r>
        <w:rPr>
          <w:rFonts w:ascii="Arial" w:hAnsi="Arial" w:cs="Arial"/>
          <w:sz w:val="24"/>
          <w:szCs w:val="24"/>
        </w:rPr>
        <w:t xml:space="preserve">and asked private banks to reach out to the rural population as well. Commissioner Secretary Finance directed the UTLBC to submit the calendar for FLCs camps within a week and also help to increase awareness of the people about the Centrally Sponsored Schemes like MUDRA, PMEGP and PM Social Security Schemes. Deputy Commissioner Leh stated that the private banks are not conducting Financial Literacy Camps </w:t>
      </w:r>
      <w:proofErr w:type="spellStart"/>
      <w:r>
        <w:rPr>
          <w:rFonts w:ascii="Arial" w:hAnsi="Arial" w:cs="Arial"/>
          <w:sz w:val="24"/>
          <w:szCs w:val="24"/>
        </w:rPr>
        <w:t>in</w:t>
      </w:r>
      <w:bookmarkStart w:id="0" w:name="_GoBack"/>
      <w:bookmarkEnd w:id="0"/>
      <w:r>
        <w:rPr>
          <w:rFonts w:ascii="Arial" w:hAnsi="Arial" w:cs="Arial"/>
          <w:sz w:val="24"/>
          <w:szCs w:val="24"/>
        </w:rPr>
        <w:t>spite</w:t>
      </w:r>
      <w:proofErr w:type="spellEnd"/>
      <w:r>
        <w:rPr>
          <w:rFonts w:ascii="Arial" w:hAnsi="Arial" w:cs="Arial"/>
          <w:sz w:val="24"/>
          <w:szCs w:val="24"/>
        </w:rPr>
        <w:t xml:space="preserve"> of repeated instructions. All the rural branches to organize FLCs as per their targets by December 2020. </w:t>
      </w:r>
      <w:r w:rsidR="00067B93">
        <w:rPr>
          <w:rFonts w:ascii="Arial" w:hAnsi="Arial" w:cs="Arial"/>
          <w:sz w:val="24"/>
          <w:szCs w:val="24"/>
        </w:rPr>
        <w:t>Mr.</w:t>
      </w:r>
      <w:r>
        <w:rPr>
          <w:rFonts w:ascii="Arial" w:hAnsi="Arial" w:cs="Arial"/>
          <w:sz w:val="24"/>
          <w:szCs w:val="24"/>
        </w:rPr>
        <w:t xml:space="preserve"> R K Srivastava CGM NABARD informed the house that support</w:t>
      </w:r>
      <w:r>
        <w:rPr>
          <w:rFonts w:ascii="Arial" w:hAnsi="Arial" w:cs="Arial"/>
          <w:sz w:val="24"/>
          <w:szCs w:val="24"/>
          <w:lang w:val="en-IN"/>
        </w:rPr>
        <w:t xml:space="preserve"> can be extended to</w:t>
      </w:r>
      <w:r>
        <w:rPr>
          <w:rFonts w:ascii="Arial" w:hAnsi="Arial" w:cs="Arial"/>
          <w:sz w:val="24"/>
          <w:szCs w:val="24"/>
        </w:rPr>
        <w:t xml:space="preserve"> rural branches of bank</w:t>
      </w:r>
      <w:r>
        <w:rPr>
          <w:rFonts w:ascii="Arial" w:hAnsi="Arial" w:cs="Arial"/>
          <w:sz w:val="24"/>
          <w:szCs w:val="24"/>
          <w:lang w:val="en-IN"/>
        </w:rPr>
        <w:t>s</w:t>
      </w:r>
      <w:r>
        <w:rPr>
          <w:rFonts w:ascii="Arial" w:hAnsi="Arial" w:cs="Arial"/>
          <w:sz w:val="24"/>
          <w:szCs w:val="24"/>
        </w:rPr>
        <w:t xml:space="preserve"> for conducting financial and digital literacy camps with a maximum of Rs.6000/- </w:t>
      </w:r>
    </w:p>
    <w:p w14:paraId="365BC5BB" w14:textId="77777777" w:rsidR="00DD2F06" w:rsidRDefault="00DD2F06">
      <w:pPr>
        <w:autoSpaceDE w:val="0"/>
        <w:autoSpaceDN w:val="0"/>
        <w:adjustRightInd w:val="0"/>
        <w:spacing w:after="0" w:line="240" w:lineRule="auto"/>
        <w:jc w:val="right"/>
        <w:rPr>
          <w:rFonts w:ascii="Arial" w:hAnsi="Arial" w:cs="Arial"/>
          <w:b/>
          <w:bCs/>
          <w:sz w:val="20"/>
          <w:szCs w:val="20"/>
        </w:rPr>
      </w:pPr>
    </w:p>
    <w:p w14:paraId="79BD5FFC" w14:textId="77777777" w:rsidR="00DD2F06" w:rsidRDefault="000550EE">
      <w:pPr>
        <w:autoSpaceDE w:val="0"/>
        <w:autoSpaceDN w:val="0"/>
        <w:adjustRightInd w:val="0"/>
        <w:spacing w:after="0" w:line="240" w:lineRule="auto"/>
        <w:jc w:val="right"/>
        <w:rPr>
          <w:rFonts w:ascii="Arial" w:hAnsi="Arial" w:cs="Arial"/>
          <w:b/>
          <w:bCs/>
          <w:sz w:val="24"/>
          <w:szCs w:val="24"/>
        </w:rPr>
      </w:pPr>
      <w:r>
        <w:rPr>
          <w:rFonts w:ascii="Arial" w:hAnsi="Arial" w:cs="Arial"/>
          <w:b/>
          <w:bCs/>
          <w:sz w:val="24"/>
          <w:szCs w:val="24"/>
        </w:rPr>
        <w:t>(Action By: Convenor Bank UTLBC Ladakh &amp; All Banks)</w:t>
      </w:r>
    </w:p>
    <w:p w14:paraId="71184A91" w14:textId="77777777" w:rsidR="00DD2F06" w:rsidRDefault="00DD2F06">
      <w:pPr>
        <w:autoSpaceDE w:val="0"/>
        <w:autoSpaceDN w:val="0"/>
        <w:adjustRightInd w:val="0"/>
        <w:spacing w:after="0" w:line="240" w:lineRule="auto"/>
        <w:rPr>
          <w:rFonts w:ascii="Calibri" w:hAnsi="Calibri" w:cs="Calibri"/>
        </w:rPr>
      </w:pPr>
    </w:p>
    <w:p w14:paraId="4BF19EFA" w14:textId="77777777" w:rsidR="00DD2F06" w:rsidRDefault="00DD2F06">
      <w:pPr>
        <w:autoSpaceDE w:val="0"/>
        <w:autoSpaceDN w:val="0"/>
        <w:adjustRightInd w:val="0"/>
        <w:spacing w:after="0" w:line="240" w:lineRule="auto"/>
        <w:rPr>
          <w:rFonts w:ascii="Arial" w:hAnsi="Arial" w:cs="Arial"/>
          <w:b/>
          <w:bCs/>
          <w:sz w:val="24"/>
          <w:szCs w:val="24"/>
          <w:u w:val="single"/>
        </w:rPr>
      </w:pPr>
    </w:p>
    <w:p w14:paraId="4EFD960E" w14:textId="77777777" w:rsidR="00DD2F06" w:rsidRDefault="000550E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Agenda Item No 4.03</w:t>
      </w:r>
    </w:p>
    <w:p w14:paraId="71727172" w14:textId="77777777" w:rsidR="00DD2F06" w:rsidRDefault="00DD2F06">
      <w:pPr>
        <w:autoSpaceDE w:val="0"/>
        <w:autoSpaceDN w:val="0"/>
        <w:adjustRightInd w:val="0"/>
        <w:spacing w:after="0" w:line="240" w:lineRule="auto"/>
        <w:rPr>
          <w:rFonts w:ascii="Arial" w:hAnsi="Arial" w:cs="Arial"/>
          <w:b/>
          <w:bCs/>
          <w:sz w:val="24"/>
          <w:szCs w:val="24"/>
          <w:u w:val="single"/>
        </w:rPr>
      </w:pPr>
    </w:p>
    <w:p w14:paraId="4BCE1544" w14:textId="5A62F18B" w:rsidR="00DD2F06" w:rsidRDefault="000550EE">
      <w:pPr>
        <w:autoSpaceDE w:val="0"/>
        <w:autoSpaceDN w:val="0"/>
        <w:adjustRightInd w:val="0"/>
        <w:spacing w:after="0" w:line="240" w:lineRule="auto"/>
        <w:rPr>
          <w:rFonts w:ascii="Calibri" w:hAnsi="Calibri" w:cs="Calibri"/>
        </w:rPr>
      </w:pPr>
      <w:r>
        <w:rPr>
          <w:rFonts w:ascii="Arial" w:hAnsi="Arial" w:cs="Arial"/>
          <w:b/>
          <w:bCs/>
          <w:sz w:val="24"/>
          <w:szCs w:val="24"/>
          <w:u w:val="single"/>
        </w:rPr>
        <w:t>Rural Self Employment Training Institute (RSETIs)</w:t>
      </w:r>
    </w:p>
    <w:p w14:paraId="5F64FB5D" w14:textId="3F841AEF" w:rsidR="00DD2F06" w:rsidRDefault="000550E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Divisional Commissioner </w:t>
      </w:r>
      <w:r w:rsidR="003A5314">
        <w:rPr>
          <w:rFonts w:ascii="Arial" w:hAnsi="Arial" w:cs="Arial"/>
          <w:sz w:val="24"/>
          <w:szCs w:val="24"/>
        </w:rPr>
        <w:t>Mr.</w:t>
      </w:r>
      <w:r>
        <w:rPr>
          <w:rFonts w:ascii="Arial" w:hAnsi="Arial" w:cs="Arial"/>
          <w:sz w:val="24"/>
          <w:szCs w:val="24"/>
        </w:rPr>
        <w:t xml:space="preserve"> Saugat Biswas</w:t>
      </w:r>
      <w:r>
        <w:rPr>
          <w:rFonts w:ascii="Arial" w:hAnsi="Arial" w:cs="Arial"/>
          <w:sz w:val="24"/>
          <w:szCs w:val="24"/>
          <w:lang w:val="en-IN"/>
        </w:rPr>
        <w:t xml:space="preserve"> enquired about the </w:t>
      </w:r>
      <w:r>
        <w:rPr>
          <w:rFonts w:ascii="Arial" w:hAnsi="Arial" w:cs="Arial"/>
          <w:sz w:val="24"/>
          <w:szCs w:val="24"/>
        </w:rPr>
        <w:t>status of construction of Rural Self-Employment Training Institutes (RSETI) in both the district and the reason for the delayed in construction.</w:t>
      </w:r>
      <w:r>
        <w:rPr>
          <w:rFonts w:ascii="Arial" w:hAnsi="Arial" w:cs="Arial"/>
          <w:sz w:val="24"/>
          <w:szCs w:val="24"/>
          <w:lang w:val="en-IN"/>
        </w:rPr>
        <w:t xml:space="preserve"> He further instructed that the land already allocated for RSETI Kargil should be demarcated with the help of Deputy Commissioner Kargil within a period of 10 days. </w:t>
      </w:r>
      <w:r w:rsidR="00C132ED">
        <w:rPr>
          <w:rFonts w:ascii="Arial" w:hAnsi="Arial" w:cs="Arial"/>
          <w:sz w:val="24"/>
          <w:szCs w:val="24"/>
          <w:lang w:val="en-IN"/>
        </w:rPr>
        <w:t>Mr</w:t>
      </w:r>
      <w:r>
        <w:rPr>
          <w:rFonts w:ascii="Arial" w:hAnsi="Arial" w:cs="Arial"/>
          <w:sz w:val="24"/>
          <w:szCs w:val="24"/>
        </w:rPr>
        <w:t xml:space="preserve">. B K Mishra GM SBI states that the construction of RSETIs is already in process. </w:t>
      </w:r>
      <w:r w:rsidR="00C132ED">
        <w:rPr>
          <w:rFonts w:ascii="Arial" w:hAnsi="Arial" w:cs="Arial"/>
          <w:sz w:val="24"/>
          <w:szCs w:val="24"/>
        </w:rPr>
        <w:t>Mr</w:t>
      </w:r>
      <w:r>
        <w:rPr>
          <w:rFonts w:ascii="Arial" w:hAnsi="Arial" w:cs="Arial"/>
          <w:sz w:val="24"/>
          <w:szCs w:val="24"/>
        </w:rPr>
        <w:t>. R K Razdan State Director</w:t>
      </w:r>
      <w:r>
        <w:rPr>
          <w:rFonts w:ascii="Arial" w:hAnsi="Arial" w:cs="Arial"/>
          <w:sz w:val="24"/>
          <w:szCs w:val="24"/>
          <w:lang w:val="en-IN"/>
        </w:rPr>
        <w:t xml:space="preserve"> RSETI</w:t>
      </w:r>
      <w:r>
        <w:rPr>
          <w:rFonts w:ascii="Arial" w:hAnsi="Arial" w:cs="Arial"/>
          <w:sz w:val="24"/>
          <w:szCs w:val="24"/>
        </w:rPr>
        <w:t xml:space="preserve"> informed the house that various skill development training programmes is undergoing in the both district through RSETIs. </w:t>
      </w:r>
    </w:p>
    <w:p w14:paraId="400C0EE1" w14:textId="77777777" w:rsidR="00DD2F06" w:rsidRDefault="000550E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29A39D64" w14:textId="77777777" w:rsidR="00DD2F06" w:rsidRDefault="000550EE">
      <w:pPr>
        <w:autoSpaceDE w:val="0"/>
        <w:autoSpaceDN w:val="0"/>
        <w:adjustRightInd w:val="0"/>
        <w:spacing w:after="0" w:line="240" w:lineRule="auto"/>
        <w:ind w:left="5040" w:firstLine="720"/>
        <w:jc w:val="both"/>
        <w:rPr>
          <w:rFonts w:ascii="Arial" w:hAnsi="Arial" w:cs="Arial"/>
          <w:b/>
          <w:bCs/>
          <w:sz w:val="24"/>
          <w:szCs w:val="24"/>
        </w:rPr>
      </w:pPr>
      <w:r>
        <w:rPr>
          <w:rFonts w:ascii="Arial" w:hAnsi="Arial" w:cs="Arial"/>
          <w:b/>
          <w:bCs/>
          <w:sz w:val="24"/>
          <w:szCs w:val="24"/>
        </w:rPr>
        <w:t>(Action By:  Director RSETIs)</w:t>
      </w:r>
    </w:p>
    <w:p w14:paraId="04D9BC08" w14:textId="77777777" w:rsidR="00DD2F06" w:rsidRDefault="00DD2F06">
      <w:pPr>
        <w:autoSpaceDE w:val="0"/>
        <w:autoSpaceDN w:val="0"/>
        <w:adjustRightInd w:val="0"/>
        <w:spacing w:after="0" w:line="240" w:lineRule="auto"/>
        <w:rPr>
          <w:rFonts w:ascii="Calibri" w:hAnsi="Calibri" w:cs="Calibri"/>
        </w:rPr>
      </w:pPr>
    </w:p>
    <w:p w14:paraId="300F22F3" w14:textId="77777777" w:rsidR="00DD2F06" w:rsidRDefault="00DD2F06">
      <w:pPr>
        <w:autoSpaceDE w:val="0"/>
        <w:autoSpaceDN w:val="0"/>
        <w:adjustRightInd w:val="0"/>
        <w:spacing w:after="0" w:line="240" w:lineRule="auto"/>
        <w:rPr>
          <w:rFonts w:ascii="Calibri" w:hAnsi="Calibri" w:cs="Calibri"/>
        </w:rPr>
      </w:pPr>
    </w:p>
    <w:p w14:paraId="4FBC85EA" w14:textId="77777777" w:rsidR="00DD2F06" w:rsidRDefault="000550E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Agenda Item No 5.01</w:t>
      </w:r>
    </w:p>
    <w:p w14:paraId="0E6A4059" w14:textId="77777777" w:rsidR="00DD2F06" w:rsidRDefault="00DD2F06">
      <w:pPr>
        <w:autoSpaceDE w:val="0"/>
        <w:autoSpaceDN w:val="0"/>
        <w:adjustRightInd w:val="0"/>
        <w:spacing w:after="0" w:line="240" w:lineRule="auto"/>
        <w:rPr>
          <w:rFonts w:ascii="Calibri" w:hAnsi="Calibri" w:cs="Calibri"/>
        </w:rPr>
      </w:pPr>
    </w:p>
    <w:p w14:paraId="51D490B1" w14:textId="7E008386" w:rsidR="00DD2F06" w:rsidRDefault="000550EE">
      <w:pPr>
        <w:autoSpaceDE w:val="0"/>
        <w:autoSpaceDN w:val="0"/>
        <w:adjustRightInd w:val="0"/>
        <w:spacing w:after="0" w:line="240" w:lineRule="auto"/>
        <w:rPr>
          <w:rFonts w:ascii="Calibri" w:hAnsi="Calibri" w:cs="Calibri"/>
        </w:rPr>
      </w:pPr>
      <w:r>
        <w:rPr>
          <w:rFonts w:ascii="Arial" w:hAnsi="Arial" w:cs="Arial"/>
          <w:b/>
          <w:bCs/>
          <w:sz w:val="24"/>
          <w:szCs w:val="24"/>
          <w:u w:val="single"/>
        </w:rPr>
        <w:t xml:space="preserve">Performance of bank under MUDRA &amp; SUI </w:t>
      </w:r>
    </w:p>
    <w:p w14:paraId="6C4955E4" w14:textId="37ABC5FD" w:rsidR="00DD2F06" w:rsidRDefault="000550E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Chairperson </w:t>
      </w:r>
      <w:r>
        <w:rPr>
          <w:rFonts w:ascii="Arial" w:hAnsi="Arial" w:cs="Arial"/>
          <w:sz w:val="24"/>
          <w:szCs w:val="24"/>
          <w:lang w:val="en-IN"/>
        </w:rPr>
        <w:t xml:space="preserve">expressed his discontent over the dismal figures in </w:t>
      </w:r>
      <w:proofErr w:type="gramStart"/>
      <w:r>
        <w:rPr>
          <w:rFonts w:ascii="Arial" w:hAnsi="Arial" w:cs="Arial"/>
          <w:sz w:val="24"/>
          <w:szCs w:val="24"/>
          <w:lang w:val="en-IN"/>
        </w:rPr>
        <w:t>these</w:t>
      </w:r>
      <w:r>
        <w:rPr>
          <w:rFonts w:ascii="Arial" w:hAnsi="Arial" w:cs="Arial"/>
          <w:sz w:val="24"/>
          <w:szCs w:val="24"/>
        </w:rPr>
        <w:t xml:space="preserve"> scheme</w:t>
      </w:r>
      <w:proofErr w:type="gramEnd"/>
      <w:r>
        <w:rPr>
          <w:rFonts w:ascii="Arial" w:hAnsi="Arial" w:cs="Arial"/>
          <w:sz w:val="24"/>
          <w:szCs w:val="24"/>
        </w:rPr>
        <w:t xml:space="preserve"> and stated that these figures are monitored very closely by the Government and banks must strive to improve their achievements under MUDRA and SUI. Sh. Saugat Biswas Divisional Commissioner pointed out for poor performance by Banks in Kargil District under SUI and emphasized to disburse more loan under this scheme. Chair stressed that all the private banks should also contribute in extending loans under MUDRA &amp; SUI and other priority sector lending thereby contributing in the development of the economy of UT Ladakh.</w:t>
      </w:r>
    </w:p>
    <w:p w14:paraId="5470F8B3" w14:textId="77777777" w:rsidR="00DD2F06" w:rsidRDefault="000550EE">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0D01C206" w14:textId="77777777" w:rsidR="00DD2F06" w:rsidRDefault="000550EE">
      <w:pPr>
        <w:autoSpaceDE w:val="0"/>
        <w:autoSpaceDN w:val="0"/>
        <w:adjustRightInd w:val="0"/>
        <w:spacing w:after="0" w:line="240" w:lineRule="auto"/>
        <w:ind w:left="5760" w:firstLine="720"/>
        <w:rPr>
          <w:rFonts w:ascii="Arial" w:hAnsi="Arial" w:cs="Arial"/>
          <w:b/>
          <w:bCs/>
          <w:sz w:val="24"/>
          <w:szCs w:val="24"/>
        </w:rPr>
      </w:pPr>
      <w:r>
        <w:rPr>
          <w:rFonts w:ascii="Arial" w:hAnsi="Arial" w:cs="Arial"/>
          <w:b/>
          <w:bCs/>
          <w:sz w:val="24"/>
          <w:szCs w:val="24"/>
        </w:rPr>
        <w:t>(Action By: All Banks)</w:t>
      </w:r>
    </w:p>
    <w:p w14:paraId="177D0F3D" w14:textId="77777777" w:rsidR="00DD2F06" w:rsidRDefault="00DD2F06">
      <w:pPr>
        <w:autoSpaceDE w:val="0"/>
        <w:autoSpaceDN w:val="0"/>
        <w:adjustRightInd w:val="0"/>
        <w:spacing w:after="0" w:line="240" w:lineRule="auto"/>
        <w:rPr>
          <w:rFonts w:ascii="Calibri" w:hAnsi="Calibri" w:cs="Calibri"/>
        </w:rPr>
      </w:pPr>
    </w:p>
    <w:p w14:paraId="33BE4D56" w14:textId="77777777" w:rsidR="00DD2F06" w:rsidRDefault="000550E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Agenda Item No 5.02</w:t>
      </w:r>
    </w:p>
    <w:p w14:paraId="26A99C3C" w14:textId="77777777" w:rsidR="00DD2F06" w:rsidRDefault="00DD2F06">
      <w:pPr>
        <w:autoSpaceDE w:val="0"/>
        <w:autoSpaceDN w:val="0"/>
        <w:adjustRightInd w:val="0"/>
        <w:spacing w:after="0" w:line="240" w:lineRule="auto"/>
        <w:rPr>
          <w:rFonts w:ascii="Calibri" w:hAnsi="Calibri" w:cs="Calibri"/>
        </w:rPr>
      </w:pPr>
    </w:p>
    <w:p w14:paraId="22485016" w14:textId="53D73B0C" w:rsidR="00DD2F06" w:rsidRDefault="000550EE">
      <w:pPr>
        <w:autoSpaceDE w:val="0"/>
        <w:autoSpaceDN w:val="0"/>
        <w:adjustRightInd w:val="0"/>
        <w:spacing w:after="0" w:line="240" w:lineRule="auto"/>
        <w:rPr>
          <w:rFonts w:ascii="Calibri" w:hAnsi="Calibri" w:cs="Calibri"/>
        </w:rPr>
      </w:pPr>
      <w:r>
        <w:rPr>
          <w:rFonts w:ascii="Arial" w:hAnsi="Arial" w:cs="Arial"/>
          <w:b/>
          <w:bCs/>
          <w:sz w:val="24"/>
          <w:szCs w:val="24"/>
          <w:u w:val="single"/>
        </w:rPr>
        <w:t>Social Security Schemes</w:t>
      </w:r>
    </w:p>
    <w:p w14:paraId="4B351C0E" w14:textId="77777777" w:rsidR="00DD2F06" w:rsidRDefault="00DD2F06">
      <w:pPr>
        <w:autoSpaceDE w:val="0"/>
        <w:autoSpaceDN w:val="0"/>
        <w:adjustRightInd w:val="0"/>
        <w:spacing w:after="0" w:line="240" w:lineRule="auto"/>
        <w:ind w:left="720"/>
        <w:jc w:val="both"/>
        <w:rPr>
          <w:rFonts w:ascii="Calibri" w:hAnsi="Calibri" w:cs="Calibri"/>
        </w:rPr>
      </w:pPr>
    </w:p>
    <w:p w14:paraId="4FA6C7B9" w14:textId="17F30764" w:rsidR="00DD2F06" w:rsidRPr="00466CF7" w:rsidRDefault="000550EE" w:rsidP="00466CF7">
      <w:pPr>
        <w:pStyle w:val="ListParagraph"/>
        <w:numPr>
          <w:ilvl w:val="0"/>
          <w:numId w:val="2"/>
        </w:numPr>
        <w:autoSpaceDE w:val="0"/>
        <w:autoSpaceDN w:val="0"/>
        <w:adjustRightInd w:val="0"/>
        <w:spacing w:after="0" w:line="240" w:lineRule="auto"/>
        <w:ind w:left="270" w:hanging="270"/>
        <w:jc w:val="both"/>
        <w:rPr>
          <w:rFonts w:ascii="Arial" w:hAnsi="Arial" w:cs="Arial"/>
          <w:sz w:val="24"/>
          <w:szCs w:val="24"/>
        </w:rPr>
      </w:pPr>
      <w:r w:rsidRPr="00466CF7">
        <w:rPr>
          <w:rFonts w:ascii="Arial" w:hAnsi="Arial" w:cs="Arial"/>
          <w:b/>
          <w:bCs/>
          <w:sz w:val="24"/>
          <w:szCs w:val="24"/>
        </w:rPr>
        <w:t>PMJJBY/PMSBY</w:t>
      </w:r>
    </w:p>
    <w:p w14:paraId="5AE2BC07" w14:textId="2F576597" w:rsidR="00DD2F06" w:rsidRDefault="000550EE">
      <w:pPr>
        <w:autoSpaceDE w:val="0"/>
        <w:autoSpaceDN w:val="0"/>
        <w:adjustRightInd w:val="0"/>
        <w:spacing w:after="0" w:line="240" w:lineRule="auto"/>
        <w:ind w:left="270"/>
        <w:jc w:val="both"/>
        <w:rPr>
          <w:rFonts w:ascii="Calibri" w:hAnsi="Calibri" w:cs="Calibri"/>
        </w:rPr>
      </w:pPr>
      <w:r>
        <w:rPr>
          <w:rFonts w:ascii="Arial" w:hAnsi="Arial" w:cs="Arial"/>
          <w:sz w:val="24"/>
          <w:szCs w:val="24"/>
        </w:rPr>
        <w:t xml:space="preserve">Chair expressed his concern over the low achievement and </w:t>
      </w:r>
      <w:r>
        <w:rPr>
          <w:rFonts w:ascii="Arial" w:hAnsi="Arial" w:cs="Arial"/>
          <w:sz w:val="24"/>
          <w:szCs w:val="24"/>
          <w:lang w:val="en-IN"/>
        </w:rPr>
        <w:t>enquired</w:t>
      </w:r>
      <w:r>
        <w:rPr>
          <w:rFonts w:ascii="Arial" w:hAnsi="Arial" w:cs="Arial"/>
          <w:sz w:val="24"/>
          <w:szCs w:val="24"/>
        </w:rPr>
        <w:t xml:space="preserve"> for the reason</w:t>
      </w:r>
      <w:r w:rsidR="006B35D2">
        <w:rPr>
          <w:rFonts w:ascii="Arial" w:hAnsi="Arial" w:cs="Arial"/>
          <w:sz w:val="24"/>
          <w:szCs w:val="24"/>
        </w:rPr>
        <w:t xml:space="preserve"> </w:t>
      </w:r>
      <w:r>
        <w:rPr>
          <w:rFonts w:ascii="Arial" w:hAnsi="Arial" w:cs="Arial"/>
          <w:sz w:val="24"/>
          <w:szCs w:val="24"/>
        </w:rPr>
        <w:t xml:space="preserve">for not availing of such Scheme. He directed all the banks to cover maximum number of beneficiaries under </w:t>
      </w:r>
      <w:proofErr w:type="spellStart"/>
      <w:r>
        <w:rPr>
          <w:rFonts w:ascii="Arial" w:hAnsi="Arial" w:cs="Arial"/>
          <w:sz w:val="24"/>
          <w:szCs w:val="24"/>
        </w:rPr>
        <w:t>th</w:t>
      </w:r>
      <w:r>
        <w:rPr>
          <w:rFonts w:ascii="Arial" w:hAnsi="Arial" w:cs="Arial"/>
          <w:sz w:val="24"/>
          <w:szCs w:val="24"/>
          <w:lang w:val="en-IN"/>
        </w:rPr>
        <w:t>ese</w:t>
      </w:r>
      <w:proofErr w:type="spellEnd"/>
      <w:r>
        <w:rPr>
          <w:rFonts w:ascii="Arial" w:hAnsi="Arial" w:cs="Arial"/>
          <w:sz w:val="24"/>
          <w:szCs w:val="24"/>
          <w:lang w:val="en-IN"/>
        </w:rPr>
        <w:t xml:space="preserve"> </w:t>
      </w:r>
      <w:r>
        <w:rPr>
          <w:rFonts w:ascii="Arial" w:hAnsi="Arial" w:cs="Arial"/>
          <w:sz w:val="24"/>
          <w:szCs w:val="24"/>
        </w:rPr>
        <w:t xml:space="preserve">two Schemes. Commissioner Secretary Finance directed Banks to </w:t>
      </w:r>
      <w:r>
        <w:rPr>
          <w:rFonts w:ascii="Arial" w:hAnsi="Arial" w:cs="Arial"/>
          <w:sz w:val="24"/>
          <w:szCs w:val="24"/>
          <w:lang w:val="en-IN"/>
        </w:rPr>
        <w:t xml:space="preserve">set a timeline and </w:t>
      </w:r>
      <w:r>
        <w:rPr>
          <w:rFonts w:ascii="Arial" w:hAnsi="Arial" w:cs="Arial"/>
          <w:sz w:val="24"/>
          <w:szCs w:val="24"/>
        </w:rPr>
        <w:t>conduct camps for registering beneficiaries</w:t>
      </w:r>
      <w:r>
        <w:rPr>
          <w:rFonts w:ascii="Arial" w:hAnsi="Arial" w:cs="Arial"/>
          <w:sz w:val="24"/>
          <w:szCs w:val="24"/>
          <w:lang w:val="en-IN"/>
        </w:rPr>
        <w:t>.</w:t>
      </w:r>
    </w:p>
    <w:p w14:paraId="4754444A" w14:textId="77777777" w:rsidR="00DD2F06" w:rsidRDefault="00DD2F06">
      <w:pPr>
        <w:autoSpaceDE w:val="0"/>
        <w:autoSpaceDN w:val="0"/>
        <w:adjustRightInd w:val="0"/>
        <w:spacing w:after="0" w:line="240" w:lineRule="auto"/>
        <w:rPr>
          <w:rFonts w:ascii="Arial" w:hAnsi="Arial" w:cs="Arial"/>
          <w:sz w:val="24"/>
          <w:szCs w:val="24"/>
        </w:rPr>
      </w:pPr>
    </w:p>
    <w:p w14:paraId="06CCAC5E" w14:textId="77777777" w:rsidR="00DD2F06" w:rsidRDefault="000550EE">
      <w:pPr>
        <w:autoSpaceDE w:val="0"/>
        <w:autoSpaceDN w:val="0"/>
        <w:adjustRightInd w:val="0"/>
        <w:spacing w:after="0" w:line="240" w:lineRule="auto"/>
        <w:jc w:val="right"/>
        <w:rPr>
          <w:rFonts w:ascii="Arial" w:hAnsi="Arial" w:cs="Arial"/>
          <w:b/>
          <w:bCs/>
          <w:sz w:val="24"/>
          <w:szCs w:val="24"/>
        </w:rPr>
      </w:pPr>
      <w:r>
        <w:rPr>
          <w:rFonts w:ascii="Arial" w:hAnsi="Arial" w:cs="Arial"/>
          <w:b/>
          <w:bCs/>
          <w:sz w:val="24"/>
          <w:szCs w:val="24"/>
        </w:rPr>
        <w:t xml:space="preserve">(Action By: </w:t>
      </w:r>
      <w:proofErr w:type="gramStart"/>
      <w:r>
        <w:rPr>
          <w:rFonts w:ascii="Arial" w:hAnsi="Arial" w:cs="Arial"/>
          <w:b/>
          <w:bCs/>
          <w:sz w:val="24"/>
          <w:szCs w:val="24"/>
        </w:rPr>
        <w:t>All  Banks</w:t>
      </w:r>
      <w:proofErr w:type="gramEnd"/>
      <w:r>
        <w:rPr>
          <w:rFonts w:ascii="Arial" w:hAnsi="Arial" w:cs="Arial"/>
          <w:b/>
          <w:bCs/>
          <w:sz w:val="24"/>
          <w:szCs w:val="24"/>
        </w:rPr>
        <w:t>)</w:t>
      </w:r>
    </w:p>
    <w:p w14:paraId="74FD51AF" w14:textId="77777777" w:rsidR="00DD2F06" w:rsidRDefault="00DD2F06">
      <w:pPr>
        <w:autoSpaceDE w:val="0"/>
        <w:autoSpaceDN w:val="0"/>
        <w:adjustRightInd w:val="0"/>
        <w:spacing w:after="0" w:line="240" w:lineRule="auto"/>
        <w:ind w:left="6480"/>
        <w:rPr>
          <w:rFonts w:ascii="Calibri" w:hAnsi="Calibri" w:cs="Calibri"/>
        </w:rPr>
      </w:pPr>
    </w:p>
    <w:p w14:paraId="19BFEFF9" w14:textId="294B42E2" w:rsidR="00DD2F06" w:rsidRPr="00466CF7" w:rsidRDefault="000550EE" w:rsidP="00466CF7">
      <w:pPr>
        <w:pStyle w:val="ListParagraph"/>
        <w:numPr>
          <w:ilvl w:val="0"/>
          <w:numId w:val="2"/>
        </w:numPr>
        <w:autoSpaceDE w:val="0"/>
        <w:autoSpaceDN w:val="0"/>
        <w:adjustRightInd w:val="0"/>
        <w:spacing w:after="0" w:line="240" w:lineRule="auto"/>
        <w:ind w:left="270" w:hanging="270"/>
        <w:jc w:val="both"/>
        <w:rPr>
          <w:rFonts w:ascii="Arial" w:hAnsi="Arial" w:cs="Arial"/>
          <w:sz w:val="24"/>
          <w:szCs w:val="24"/>
        </w:rPr>
      </w:pPr>
      <w:r w:rsidRPr="00466CF7">
        <w:rPr>
          <w:rFonts w:ascii="Arial" w:hAnsi="Arial" w:cs="Arial"/>
          <w:b/>
          <w:bCs/>
          <w:sz w:val="24"/>
          <w:szCs w:val="24"/>
        </w:rPr>
        <w:t>PM KISAN</w:t>
      </w:r>
    </w:p>
    <w:p w14:paraId="29534E59" w14:textId="76DC85E1" w:rsidR="00DD2F06" w:rsidRDefault="000550EE">
      <w:pPr>
        <w:autoSpaceDE w:val="0"/>
        <w:autoSpaceDN w:val="0"/>
        <w:adjustRightInd w:val="0"/>
        <w:spacing w:after="0" w:line="240" w:lineRule="auto"/>
        <w:ind w:left="270"/>
        <w:jc w:val="both"/>
        <w:rPr>
          <w:rFonts w:ascii="Calibri" w:hAnsi="Calibri" w:cs="Calibri"/>
        </w:rPr>
      </w:pPr>
      <w:r>
        <w:rPr>
          <w:rFonts w:ascii="Arial" w:hAnsi="Arial" w:cs="Arial"/>
          <w:sz w:val="24"/>
          <w:szCs w:val="24"/>
        </w:rPr>
        <w:t xml:space="preserve">The Commissioner Secretary Finance directed to cover all the remaining PM </w:t>
      </w:r>
      <w:proofErr w:type="spellStart"/>
      <w:r>
        <w:rPr>
          <w:rFonts w:ascii="Arial" w:hAnsi="Arial" w:cs="Arial"/>
          <w:sz w:val="24"/>
          <w:szCs w:val="24"/>
        </w:rPr>
        <w:t>Kisan</w:t>
      </w:r>
      <w:proofErr w:type="spellEnd"/>
      <w:r w:rsidR="00466CF7">
        <w:rPr>
          <w:rFonts w:ascii="Arial" w:hAnsi="Arial" w:cs="Arial"/>
          <w:sz w:val="24"/>
          <w:szCs w:val="24"/>
        </w:rPr>
        <w:t xml:space="preserve"> </w:t>
      </w:r>
      <w:r>
        <w:rPr>
          <w:rFonts w:ascii="Arial" w:hAnsi="Arial" w:cs="Arial"/>
          <w:sz w:val="24"/>
          <w:szCs w:val="24"/>
        </w:rPr>
        <w:t xml:space="preserve">beneficiaries with </w:t>
      </w:r>
      <w:proofErr w:type="spellStart"/>
      <w:r>
        <w:rPr>
          <w:rFonts w:ascii="Arial" w:hAnsi="Arial" w:cs="Arial"/>
          <w:sz w:val="24"/>
          <w:szCs w:val="24"/>
        </w:rPr>
        <w:t>Kisan</w:t>
      </w:r>
      <w:proofErr w:type="spellEnd"/>
      <w:r>
        <w:rPr>
          <w:rFonts w:ascii="Arial" w:hAnsi="Arial" w:cs="Arial"/>
          <w:sz w:val="24"/>
          <w:szCs w:val="24"/>
        </w:rPr>
        <w:t xml:space="preserve"> Credit </w:t>
      </w:r>
      <w:r>
        <w:rPr>
          <w:rFonts w:ascii="Arial" w:hAnsi="Arial" w:cs="Arial"/>
          <w:sz w:val="24"/>
          <w:szCs w:val="24"/>
          <w:lang w:val="en-IN"/>
        </w:rPr>
        <w:t>C</w:t>
      </w:r>
      <w:proofErr w:type="spellStart"/>
      <w:r>
        <w:rPr>
          <w:rFonts w:ascii="Arial" w:hAnsi="Arial" w:cs="Arial"/>
          <w:sz w:val="24"/>
          <w:szCs w:val="24"/>
        </w:rPr>
        <w:t>ard</w:t>
      </w:r>
      <w:proofErr w:type="spellEnd"/>
      <w:r>
        <w:rPr>
          <w:rFonts w:ascii="Arial" w:hAnsi="Arial" w:cs="Arial"/>
          <w:sz w:val="24"/>
          <w:szCs w:val="24"/>
        </w:rPr>
        <w:t xml:space="preserve"> (KCC) by the end of December 2020.</w:t>
      </w:r>
    </w:p>
    <w:p w14:paraId="7BF164F9" w14:textId="77777777" w:rsidR="00DD2F06" w:rsidRDefault="000550EE">
      <w:pPr>
        <w:autoSpaceDE w:val="0"/>
        <w:autoSpaceDN w:val="0"/>
        <w:adjustRightInd w:val="0"/>
        <w:spacing w:after="0" w:line="240" w:lineRule="auto"/>
        <w:jc w:val="right"/>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p>
    <w:p w14:paraId="76BBB0F2" w14:textId="77777777" w:rsidR="00DD2F06" w:rsidRDefault="000550EE">
      <w:pPr>
        <w:autoSpaceDE w:val="0"/>
        <w:autoSpaceDN w:val="0"/>
        <w:adjustRightInd w:val="0"/>
        <w:spacing w:after="0" w:line="240" w:lineRule="auto"/>
        <w:jc w:val="right"/>
        <w:rPr>
          <w:rFonts w:ascii="Arial" w:hAnsi="Arial" w:cs="Arial"/>
          <w:b/>
          <w:bCs/>
          <w:sz w:val="24"/>
          <w:szCs w:val="24"/>
        </w:rPr>
      </w:pPr>
      <w:r>
        <w:rPr>
          <w:rFonts w:ascii="Arial" w:hAnsi="Arial" w:cs="Arial"/>
          <w:b/>
          <w:bCs/>
          <w:sz w:val="24"/>
          <w:szCs w:val="24"/>
        </w:rPr>
        <w:t>(Action By: Agri. Dept.&amp; All Banks)</w:t>
      </w:r>
    </w:p>
    <w:p w14:paraId="198023EF" w14:textId="77777777" w:rsidR="00DD2F06" w:rsidRDefault="00DD2F06">
      <w:pPr>
        <w:autoSpaceDE w:val="0"/>
        <w:autoSpaceDN w:val="0"/>
        <w:adjustRightInd w:val="0"/>
        <w:spacing w:after="0" w:line="240" w:lineRule="auto"/>
        <w:rPr>
          <w:rFonts w:ascii="Calibri" w:hAnsi="Calibri" w:cs="Calibri"/>
        </w:rPr>
      </w:pPr>
    </w:p>
    <w:p w14:paraId="6CE2A339" w14:textId="77777777" w:rsidR="00833420" w:rsidRDefault="00833420">
      <w:pPr>
        <w:autoSpaceDE w:val="0"/>
        <w:autoSpaceDN w:val="0"/>
        <w:adjustRightInd w:val="0"/>
        <w:spacing w:after="0" w:line="240" w:lineRule="auto"/>
        <w:rPr>
          <w:rFonts w:ascii="Arial" w:hAnsi="Arial" w:cs="Arial"/>
          <w:b/>
          <w:bCs/>
          <w:sz w:val="24"/>
          <w:szCs w:val="24"/>
          <w:u w:val="single"/>
        </w:rPr>
      </w:pPr>
    </w:p>
    <w:p w14:paraId="63EF5094" w14:textId="72B034B3" w:rsidR="00DD2F06" w:rsidRDefault="000550E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lastRenderedPageBreak/>
        <w:t>Agenda Item No 6.01</w:t>
      </w:r>
    </w:p>
    <w:p w14:paraId="6EF325EA" w14:textId="77777777" w:rsidR="00DD2F06" w:rsidRDefault="00DD2F06">
      <w:pPr>
        <w:autoSpaceDE w:val="0"/>
        <w:autoSpaceDN w:val="0"/>
        <w:adjustRightInd w:val="0"/>
        <w:spacing w:after="0" w:line="240" w:lineRule="auto"/>
        <w:rPr>
          <w:rFonts w:ascii="Arial" w:hAnsi="Arial" w:cs="Arial"/>
          <w:b/>
          <w:bCs/>
          <w:sz w:val="24"/>
          <w:szCs w:val="24"/>
          <w:u w:val="single"/>
        </w:rPr>
      </w:pPr>
    </w:p>
    <w:p w14:paraId="554D85C3" w14:textId="05090340" w:rsidR="00DD2F06" w:rsidRDefault="000550EE">
      <w:pPr>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u w:val="single"/>
        </w:rPr>
        <w:t>Progress under Atmanirbhar Bharat Abhiyan</w:t>
      </w:r>
    </w:p>
    <w:p w14:paraId="387D929B" w14:textId="4B6C28B7" w:rsidR="00DD2F06" w:rsidRDefault="000550EE">
      <w:pPr>
        <w:autoSpaceDE w:val="0"/>
        <w:autoSpaceDN w:val="0"/>
        <w:adjustRightInd w:val="0"/>
        <w:spacing w:after="0" w:line="240" w:lineRule="auto"/>
        <w:ind w:left="270"/>
        <w:jc w:val="both"/>
        <w:rPr>
          <w:rFonts w:ascii="Arial" w:hAnsi="Arial" w:cs="Arial"/>
          <w:sz w:val="24"/>
          <w:szCs w:val="24"/>
        </w:rPr>
      </w:pPr>
      <w:r>
        <w:rPr>
          <w:rFonts w:ascii="Arial" w:hAnsi="Arial" w:cs="Arial"/>
          <w:sz w:val="24"/>
          <w:szCs w:val="24"/>
        </w:rPr>
        <w:t xml:space="preserve">Chair advised the banks to conduct workshop and educated the stakeholders about the Scheme. </w:t>
      </w:r>
      <w:r w:rsidR="00111D5D">
        <w:rPr>
          <w:rFonts w:ascii="Arial" w:hAnsi="Arial" w:cs="Arial"/>
          <w:sz w:val="24"/>
          <w:szCs w:val="24"/>
        </w:rPr>
        <w:t>Mr.</w:t>
      </w:r>
      <w:r>
        <w:rPr>
          <w:rFonts w:ascii="Arial" w:hAnsi="Arial" w:cs="Arial"/>
          <w:sz w:val="24"/>
          <w:szCs w:val="24"/>
        </w:rPr>
        <w:t xml:space="preserve"> Saugat Biswas Divisional Commissioner </w:t>
      </w:r>
      <w:r>
        <w:rPr>
          <w:rFonts w:ascii="Arial" w:hAnsi="Arial" w:cs="Arial"/>
          <w:sz w:val="24"/>
          <w:szCs w:val="24"/>
          <w:lang w:val="en-IN"/>
        </w:rPr>
        <w:t xml:space="preserve">expressed his concern on </w:t>
      </w:r>
      <w:r>
        <w:rPr>
          <w:rFonts w:ascii="Arial" w:hAnsi="Arial" w:cs="Arial"/>
          <w:sz w:val="24"/>
          <w:szCs w:val="24"/>
        </w:rPr>
        <w:t xml:space="preserve">the huge difference between the number of account eligible for </w:t>
      </w:r>
      <w:r>
        <w:rPr>
          <w:rFonts w:ascii="Arial" w:hAnsi="Arial" w:cs="Arial"/>
          <w:sz w:val="24"/>
          <w:szCs w:val="24"/>
          <w:lang w:val="en-IN"/>
        </w:rPr>
        <w:t xml:space="preserve">finance </w:t>
      </w:r>
      <w:r>
        <w:rPr>
          <w:rFonts w:ascii="Arial" w:hAnsi="Arial" w:cs="Arial"/>
          <w:sz w:val="24"/>
          <w:szCs w:val="24"/>
        </w:rPr>
        <w:t>under COVID-19 emergency credit line and number of</w:t>
      </w:r>
      <w:r>
        <w:rPr>
          <w:rFonts w:ascii="Arial" w:hAnsi="Arial" w:cs="Arial"/>
          <w:sz w:val="24"/>
          <w:szCs w:val="24"/>
          <w:lang w:val="en-IN"/>
        </w:rPr>
        <w:t xml:space="preserve"> cases</w:t>
      </w:r>
      <w:r>
        <w:rPr>
          <w:rFonts w:ascii="Arial" w:hAnsi="Arial" w:cs="Arial"/>
          <w:sz w:val="24"/>
          <w:szCs w:val="24"/>
        </w:rPr>
        <w:t xml:space="preserve"> sanctioned </w:t>
      </w:r>
      <w:r>
        <w:rPr>
          <w:rFonts w:ascii="Arial" w:hAnsi="Arial" w:cs="Arial"/>
          <w:sz w:val="24"/>
          <w:szCs w:val="24"/>
          <w:lang w:val="en-IN"/>
        </w:rPr>
        <w:t>thereof.</w:t>
      </w:r>
      <w:r w:rsidR="00466CF7">
        <w:rPr>
          <w:rFonts w:ascii="Arial" w:hAnsi="Arial" w:cs="Arial"/>
          <w:sz w:val="24"/>
          <w:szCs w:val="24"/>
          <w:lang w:val="en-IN"/>
        </w:rPr>
        <w:t xml:space="preserve"> </w:t>
      </w:r>
      <w:r>
        <w:rPr>
          <w:rFonts w:ascii="Arial" w:hAnsi="Arial" w:cs="Arial"/>
          <w:sz w:val="24"/>
          <w:szCs w:val="24"/>
          <w:lang w:val="en-IN"/>
        </w:rPr>
        <w:t>H</w:t>
      </w:r>
      <w:proofErr w:type="spellStart"/>
      <w:r>
        <w:rPr>
          <w:rFonts w:ascii="Arial" w:hAnsi="Arial" w:cs="Arial"/>
          <w:sz w:val="24"/>
          <w:szCs w:val="24"/>
        </w:rPr>
        <w:t>e</w:t>
      </w:r>
      <w:proofErr w:type="spellEnd"/>
      <w:r w:rsidR="00466CF7">
        <w:rPr>
          <w:rFonts w:ascii="Arial" w:hAnsi="Arial" w:cs="Arial"/>
          <w:sz w:val="24"/>
          <w:szCs w:val="24"/>
        </w:rPr>
        <w:t xml:space="preserve"> suggested</w:t>
      </w:r>
      <w:r>
        <w:rPr>
          <w:rFonts w:ascii="Arial" w:hAnsi="Arial" w:cs="Arial"/>
          <w:sz w:val="24"/>
          <w:szCs w:val="24"/>
          <w:lang w:val="en-IN"/>
        </w:rPr>
        <w:t xml:space="preserve"> that UTLBC should </w:t>
      </w:r>
      <w:r>
        <w:rPr>
          <w:rFonts w:ascii="Arial" w:hAnsi="Arial" w:cs="Arial"/>
          <w:sz w:val="24"/>
          <w:szCs w:val="24"/>
        </w:rPr>
        <w:t xml:space="preserve">conduct meeting with </w:t>
      </w:r>
      <w:r>
        <w:rPr>
          <w:rFonts w:ascii="Arial" w:hAnsi="Arial" w:cs="Arial"/>
          <w:sz w:val="24"/>
          <w:szCs w:val="24"/>
          <w:lang w:val="en-IN"/>
        </w:rPr>
        <w:t>GM</w:t>
      </w:r>
      <w:r>
        <w:rPr>
          <w:rFonts w:ascii="Arial" w:hAnsi="Arial" w:cs="Arial"/>
          <w:sz w:val="24"/>
          <w:szCs w:val="24"/>
        </w:rPr>
        <w:t xml:space="preserve"> DIC of both the district to maximize participations, he also advised the UTLBC and banks to educate about the Schemes through Radio</w:t>
      </w:r>
      <w:r>
        <w:rPr>
          <w:rFonts w:ascii="Arial" w:hAnsi="Arial" w:cs="Arial"/>
          <w:sz w:val="24"/>
          <w:szCs w:val="24"/>
          <w:lang w:val="en-IN"/>
        </w:rPr>
        <w:t xml:space="preserve"> and other mode.</w:t>
      </w:r>
      <w:r>
        <w:rPr>
          <w:rFonts w:ascii="Arial" w:hAnsi="Arial" w:cs="Arial"/>
          <w:sz w:val="24"/>
          <w:szCs w:val="24"/>
        </w:rPr>
        <w:t xml:space="preserve"> </w:t>
      </w:r>
      <w:r w:rsidR="00111D5D">
        <w:rPr>
          <w:rFonts w:ascii="Arial" w:hAnsi="Arial" w:cs="Arial"/>
          <w:sz w:val="24"/>
          <w:szCs w:val="24"/>
        </w:rPr>
        <w:t>Mr</w:t>
      </w:r>
      <w:r>
        <w:rPr>
          <w:rFonts w:ascii="Arial" w:hAnsi="Arial" w:cs="Arial"/>
          <w:sz w:val="24"/>
          <w:szCs w:val="24"/>
        </w:rPr>
        <w:t>. Ajeet Kumar Sahu, Commissioner Secretary informed the house that 264</w:t>
      </w:r>
      <w:r>
        <w:rPr>
          <w:rFonts w:ascii="Arial" w:hAnsi="Arial" w:cs="Arial"/>
          <w:sz w:val="24"/>
          <w:szCs w:val="24"/>
          <w:lang w:val="en-IN"/>
        </w:rPr>
        <w:t xml:space="preserve"> were</w:t>
      </w:r>
      <w:r>
        <w:rPr>
          <w:rFonts w:ascii="Arial" w:hAnsi="Arial" w:cs="Arial"/>
          <w:sz w:val="24"/>
          <w:szCs w:val="24"/>
        </w:rPr>
        <w:t xml:space="preserve"> registered under PM SVANidhi, out of which </w:t>
      </w:r>
      <w:r>
        <w:rPr>
          <w:rFonts w:ascii="Arial" w:hAnsi="Arial" w:cs="Arial"/>
          <w:sz w:val="24"/>
          <w:szCs w:val="24"/>
          <w:lang w:val="en-IN"/>
        </w:rPr>
        <w:t xml:space="preserve">only </w:t>
      </w:r>
      <w:r>
        <w:rPr>
          <w:rFonts w:ascii="Arial" w:hAnsi="Arial" w:cs="Arial"/>
          <w:sz w:val="24"/>
          <w:szCs w:val="24"/>
        </w:rPr>
        <w:t xml:space="preserve">32 cases </w:t>
      </w:r>
      <w:r>
        <w:rPr>
          <w:rFonts w:ascii="Arial" w:hAnsi="Arial" w:cs="Arial"/>
          <w:sz w:val="24"/>
          <w:szCs w:val="24"/>
          <w:lang w:val="en-IN"/>
        </w:rPr>
        <w:t>were</w:t>
      </w:r>
      <w:r>
        <w:rPr>
          <w:rFonts w:ascii="Arial" w:hAnsi="Arial" w:cs="Arial"/>
          <w:sz w:val="24"/>
          <w:szCs w:val="24"/>
        </w:rPr>
        <w:t xml:space="preserve"> sanctioned and 13 cases have been disbursed</w:t>
      </w:r>
      <w:r>
        <w:rPr>
          <w:rFonts w:ascii="Arial" w:hAnsi="Arial" w:cs="Arial"/>
          <w:sz w:val="24"/>
          <w:szCs w:val="24"/>
          <w:lang w:val="en-IN"/>
        </w:rPr>
        <w:t xml:space="preserve"> so far.</w:t>
      </w:r>
      <w:r w:rsidR="00466CF7">
        <w:rPr>
          <w:rFonts w:ascii="Arial" w:hAnsi="Arial" w:cs="Arial"/>
          <w:sz w:val="24"/>
          <w:szCs w:val="24"/>
          <w:lang w:val="en-IN"/>
        </w:rPr>
        <w:t xml:space="preserve"> </w:t>
      </w:r>
      <w:r>
        <w:rPr>
          <w:rFonts w:ascii="Arial" w:hAnsi="Arial" w:cs="Arial"/>
          <w:sz w:val="24"/>
          <w:szCs w:val="24"/>
          <w:lang w:val="en-IN"/>
        </w:rPr>
        <w:t xml:space="preserve">He further directed the </w:t>
      </w:r>
      <w:r>
        <w:rPr>
          <w:rFonts w:ascii="Arial" w:hAnsi="Arial" w:cs="Arial"/>
          <w:sz w:val="24"/>
          <w:szCs w:val="24"/>
        </w:rPr>
        <w:t>banks to disburse the pending cases without any further delay.</w:t>
      </w:r>
    </w:p>
    <w:p w14:paraId="446E1442" w14:textId="77777777" w:rsidR="00DD2F06" w:rsidRDefault="00DD2F06">
      <w:pPr>
        <w:autoSpaceDE w:val="0"/>
        <w:autoSpaceDN w:val="0"/>
        <w:adjustRightInd w:val="0"/>
        <w:spacing w:after="0" w:line="240" w:lineRule="auto"/>
        <w:jc w:val="right"/>
        <w:rPr>
          <w:rFonts w:ascii="Arial" w:hAnsi="Arial" w:cs="Arial"/>
          <w:sz w:val="24"/>
          <w:szCs w:val="24"/>
        </w:rPr>
      </w:pPr>
    </w:p>
    <w:p w14:paraId="5A962E7A" w14:textId="62C04502" w:rsidR="00DD2F06" w:rsidRDefault="000550EE" w:rsidP="00AC4FED">
      <w:pPr>
        <w:autoSpaceDE w:val="0"/>
        <w:autoSpaceDN w:val="0"/>
        <w:adjustRightInd w:val="0"/>
        <w:spacing w:after="0" w:line="240" w:lineRule="auto"/>
        <w:jc w:val="right"/>
        <w:rPr>
          <w:rFonts w:ascii="Arial" w:hAnsi="Arial" w:cs="Arial"/>
          <w:b/>
          <w:bCs/>
          <w:sz w:val="24"/>
          <w:szCs w:val="24"/>
          <w:u w:val="single"/>
        </w:rPr>
      </w:pPr>
      <w:r w:rsidRPr="00466CF7">
        <w:rPr>
          <w:rFonts w:ascii="Arial" w:hAnsi="Arial" w:cs="Arial"/>
          <w:b/>
          <w:bCs/>
          <w:sz w:val="24"/>
          <w:szCs w:val="24"/>
        </w:rPr>
        <w:t>(Action By: UTLBC &amp;</w:t>
      </w:r>
      <w:r w:rsidR="00466CF7" w:rsidRPr="00466CF7">
        <w:rPr>
          <w:rFonts w:ascii="Arial" w:hAnsi="Arial" w:cs="Arial"/>
          <w:b/>
          <w:bCs/>
          <w:sz w:val="24"/>
          <w:szCs w:val="24"/>
        </w:rPr>
        <w:t xml:space="preserve"> </w:t>
      </w:r>
      <w:r w:rsidRPr="00466CF7">
        <w:rPr>
          <w:rFonts w:ascii="Arial" w:hAnsi="Arial" w:cs="Arial"/>
          <w:b/>
          <w:bCs/>
          <w:sz w:val="24"/>
          <w:szCs w:val="24"/>
        </w:rPr>
        <w:t>All Banks)</w:t>
      </w:r>
    </w:p>
    <w:p w14:paraId="4E81D59C" w14:textId="77777777" w:rsidR="00DD2F06" w:rsidRDefault="000550E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Agenda Item No 7.01</w:t>
      </w:r>
    </w:p>
    <w:p w14:paraId="65ECB2F6" w14:textId="77777777" w:rsidR="00DD2F06" w:rsidRDefault="00DD2F06">
      <w:pPr>
        <w:autoSpaceDE w:val="0"/>
        <w:autoSpaceDN w:val="0"/>
        <w:adjustRightInd w:val="0"/>
        <w:spacing w:after="0" w:line="240" w:lineRule="auto"/>
        <w:rPr>
          <w:rFonts w:ascii="Arial" w:hAnsi="Arial" w:cs="Arial"/>
          <w:b/>
          <w:bCs/>
          <w:sz w:val="24"/>
          <w:szCs w:val="24"/>
          <w:u w:val="single"/>
        </w:rPr>
      </w:pPr>
    </w:p>
    <w:p w14:paraId="75DE5F07" w14:textId="3863D0B5" w:rsidR="006C121B" w:rsidRDefault="000550EE">
      <w:pPr>
        <w:autoSpaceDE w:val="0"/>
        <w:autoSpaceDN w:val="0"/>
        <w:adjustRightInd w:val="0"/>
        <w:spacing w:after="0" w:line="240" w:lineRule="auto"/>
        <w:rPr>
          <w:rFonts w:ascii="Arial" w:hAnsi="Arial" w:cs="Arial"/>
          <w:b/>
          <w:bCs/>
          <w:sz w:val="24"/>
          <w:szCs w:val="24"/>
        </w:rPr>
      </w:pPr>
      <w:r>
        <w:rPr>
          <w:rFonts w:ascii="Arial" w:hAnsi="Arial" w:cs="Arial"/>
          <w:b/>
          <w:bCs/>
          <w:sz w:val="24"/>
          <w:szCs w:val="24"/>
          <w:u w:val="single"/>
        </w:rPr>
        <w:t>Web Based Portal of UTLBC of UT Ladakh</w:t>
      </w:r>
    </w:p>
    <w:p w14:paraId="404D195C" w14:textId="0BA9DF7E" w:rsidR="00DD2F06" w:rsidRDefault="000550EE">
      <w:pPr>
        <w:autoSpaceDE w:val="0"/>
        <w:autoSpaceDN w:val="0"/>
        <w:adjustRightInd w:val="0"/>
        <w:spacing w:after="0" w:line="240" w:lineRule="auto"/>
        <w:jc w:val="both"/>
        <w:rPr>
          <w:rFonts w:ascii="Arial" w:hAnsi="Arial" w:cs="Arial"/>
          <w:b/>
          <w:bCs/>
          <w:sz w:val="24"/>
          <w:szCs w:val="24"/>
        </w:rPr>
      </w:pPr>
      <w:r>
        <w:rPr>
          <w:rFonts w:ascii="Arial" w:hAnsi="Arial" w:cs="Arial"/>
          <w:bCs/>
          <w:sz w:val="24"/>
          <w:szCs w:val="24"/>
        </w:rPr>
        <w:t>Commissioner Secretary Finance directed all the banks to upload their data on the newly opened Web Portal by UTLBC before 15</w:t>
      </w:r>
      <w:r>
        <w:rPr>
          <w:rFonts w:ascii="Arial" w:hAnsi="Arial" w:cs="Arial"/>
          <w:bCs/>
          <w:sz w:val="24"/>
          <w:szCs w:val="24"/>
          <w:vertAlign w:val="superscript"/>
        </w:rPr>
        <w:t>th</w:t>
      </w:r>
      <w:r>
        <w:rPr>
          <w:rFonts w:ascii="Arial" w:hAnsi="Arial" w:cs="Arial"/>
          <w:bCs/>
          <w:sz w:val="24"/>
          <w:szCs w:val="24"/>
        </w:rPr>
        <w:t xml:space="preserve"> of November and continue </w:t>
      </w:r>
      <w:r>
        <w:rPr>
          <w:rFonts w:ascii="Arial" w:hAnsi="Arial" w:cs="Arial"/>
          <w:bCs/>
          <w:sz w:val="24"/>
          <w:szCs w:val="24"/>
          <w:lang w:val="en-IN"/>
        </w:rPr>
        <w:t>with</w:t>
      </w:r>
      <w:r>
        <w:rPr>
          <w:rFonts w:ascii="Arial" w:hAnsi="Arial" w:cs="Arial"/>
          <w:bCs/>
          <w:sz w:val="24"/>
          <w:szCs w:val="24"/>
        </w:rPr>
        <w:t xml:space="preserve"> timely feeding of exact data</w:t>
      </w:r>
      <w:r>
        <w:rPr>
          <w:rFonts w:ascii="Arial" w:hAnsi="Arial" w:cs="Arial"/>
          <w:bCs/>
          <w:sz w:val="24"/>
          <w:szCs w:val="24"/>
          <w:lang w:val="en-IN"/>
        </w:rPr>
        <w:t xml:space="preserve"> on regular basis</w:t>
      </w:r>
      <w:r>
        <w:rPr>
          <w:rFonts w:ascii="Arial" w:hAnsi="Arial" w:cs="Arial"/>
          <w:bCs/>
          <w:sz w:val="24"/>
          <w:szCs w:val="24"/>
        </w:rPr>
        <w:t>.</w:t>
      </w:r>
      <w:r>
        <w:rPr>
          <w:rFonts w:ascii="Arial" w:hAnsi="Arial" w:cs="Arial"/>
          <w:b/>
          <w:bCs/>
          <w:sz w:val="24"/>
          <w:szCs w:val="24"/>
        </w:rPr>
        <w:t xml:space="preserve"> </w:t>
      </w:r>
    </w:p>
    <w:p w14:paraId="0C8FEA97" w14:textId="77777777" w:rsidR="001A31F0" w:rsidRDefault="001A31F0" w:rsidP="001A31F0">
      <w:pPr>
        <w:autoSpaceDE w:val="0"/>
        <w:autoSpaceDN w:val="0"/>
        <w:adjustRightInd w:val="0"/>
        <w:spacing w:after="0" w:line="240" w:lineRule="auto"/>
        <w:jc w:val="right"/>
        <w:rPr>
          <w:rFonts w:ascii="Arial" w:hAnsi="Arial" w:cs="Arial"/>
          <w:b/>
          <w:bCs/>
          <w:sz w:val="24"/>
          <w:szCs w:val="24"/>
          <w:u w:val="single"/>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466CF7">
        <w:rPr>
          <w:rFonts w:ascii="Arial" w:hAnsi="Arial" w:cs="Arial"/>
          <w:b/>
          <w:bCs/>
          <w:sz w:val="24"/>
          <w:szCs w:val="24"/>
        </w:rPr>
        <w:t>(Action By: UTLBC &amp; All Banks)</w:t>
      </w:r>
    </w:p>
    <w:p w14:paraId="56D02F0D" w14:textId="77777777" w:rsidR="001A31F0" w:rsidRDefault="001A31F0">
      <w:pPr>
        <w:autoSpaceDE w:val="0"/>
        <w:autoSpaceDN w:val="0"/>
        <w:adjustRightInd w:val="0"/>
        <w:spacing w:after="0" w:line="240" w:lineRule="auto"/>
        <w:jc w:val="right"/>
        <w:rPr>
          <w:rFonts w:ascii="Arial" w:hAnsi="Arial" w:cs="Arial"/>
          <w:b/>
          <w:bCs/>
          <w:sz w:val="20"/>
          <w:szCs w:val="20"/>
        </w:rPr>
      </w:pPr>
    </w:p>
    <w:p w14:paraId="1783B9BD" w14:textId="6EF09690" w:rsidR="00DD2F06" w:rsidRDefault="000550E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Agenda Item No 8.01</w:t>
      </w:r>
    </w:p>
    <w:p w14:paraId="1ECCF871" w14:textId="77777777" w:rsidR="006C121B" w:rsidRDefault="006C121B">
      <w:pPr>
        <w:autoSpaceDE w:val="0"/>
        <w:autoSpaceDN w:val="0"/>
        <w:adjustRightInd w:val="0"/>
        <w:spacing w:after="0" w:line="240" w:lineRule="auto"/>
        <w:rPr>
          <w:rFonts w:ascii="Arial" w:hAnsi="Arial" w:cs="Arial"/>
          <w:b/>
          <w:bCs/>
          <w:sz w:val="24"/>
          <w:szCs w:val="24"/>
          <w:u w:val="single"/>
        </w:rPr>
      </w:pPr>
    </w:p>
    <w:p w14:paraId="51118F05" w14:textId="0F90328A" w:rsidR="00DD2F06" w:rsidRDefault="000550E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Non –Active participation of PVT Banks in Credit Disbursal.</w:t>
      </w:r>
    </w:p>
    <w:p w14:paraId="62CD890C" w14:textId="77777777" w:rsidR="001A31F0" w:rsidRDefault="000550EE" w:rsidP="001A31F0">
      <w:pPr>
        <w:autoSpaceDE w:val="0"/>
        <w:autoSpaceDN w:val="0"/>
        <w:adjustRightInd w:val="0"/>
        <w:spacing w:after="0" w:line="240" w:lineRule="auto"/>
        <w:jc w:val="both"/>
        <w:rPr>
          <w:rFonts w:ascii="Arial" w:hAnsi="Arial" w:cs="Arial"/>
          <w:bCs/>
          <w:sz w:val="24"/>
          <w:szCs w:val="24"/>
          <w:lang w:val="en-IN"/>
        </w:rPr>
      </w:pPr>
      <w:r>
        <w:rPr>
          <w:rFonts w:ascii="Arial" w:hAnsi="Arial" w:cs="Arial"/>
          <w:bCs/>
          <w:sz w:val="24"/>
          <w:szCs w:val="24"/>
        </w:rPr>
        <w:t xml:space="preserve">Chair </w:t>
      </w:r>
      <w:r>
        <w:rPr>
          <w:rFonts w:ascii="Arial" w:hAnsi="Arial" w:cs="Arial"/>
          <w:bCs/>
          <w:sz w:val="24"/>
          <w:szCs w:val="24"/>
          <w:lang w:val="en-IN"/>
        </w:rPr>
        <w:t xml:space="preserve">strongly condemned the </w:t>
      </w:r>
      <w:r w:rsidR="00EB18A3">
        <w:rPr>
          <w:rFonts w:ascii="Arial" w:hAnsi="Arial" w:cs="Arial"/>
          <w:bCs/>
          <w:sz w:val="24"/>
          <w:szCs w:val="24"/>
          <w:lang w:val="en-IN"/>
        </w:rPr>
        <w:t>non-participation</w:t>
      </w:r>
      <w:r>
        <w:rPr>
          <w:rFonts w:ascii="Arial" w:hAnsi="Arial" w:cs="Arial"/>
          <w:bCs/>
          <w:sz w:val="24"/>
          <w:szCs w:val="24"/>
          <w:lang w:val="en-IN"/>
        </w:rPr>
        <w:t xml:space="preserve"> of</w:t>
      </w:r>
      <w:r>
        <w:rPr>
          <w:rFonts w:ascii="Arial" w:hAnsi="Arial" w:cs="Arial"/>
          <w:bCs/>
          <w:sz w:val="24"/>
          <w:szCs w:val="24"/>
        </w:rPr>
        <w:t xml:space="preserve"> the Private banks</w:t>
      </w:r>
      <w:r>
        <w:rPr>
          <w:rFonts w:ascii="Arial" w:hAnsi="Arial" w:cs="Arial"/>
          <w:bCs/>
          <w:sz w:val="24"/>
          <w:szCs w:val="24"/>
          <w:lang w:val="en-IN"/>
        </w:rPr>
        <w:t xml:space="preserve"> in dispensing of the due share to the people of Ladakh and instructed </w:t>
      </w:r>
      <w:proofErr w:type="spellStart"/>
      <w:r>
        <w:rPr>
          <w:rFonts w:ascii="Arial" w:hAnsi="Arial" w:cs="Arial"/>
          <w:bCs/>
          <w:sz w:val="24"/>
          <w:szCs w:val="24"/>
          <w:lang w:val="en-IN"/>
        </w:rPr>
        <w:t>th</w:t>
      </w:r>
      <w:proofErr w:type="spellEnd"/>
      <w:r>
        <w:rPr>
          <w:rFonts w:ascii="Arial" w:hAnsi="Arial" w:cs="Arial"/>
          <w:bCs/>
          <w:sz w:val="24"/>
          <w:szCs w:val="24"/>
        </w:rPr>
        <w:t xml:space="preserve">e </w:t>
      </w:r>
      <w:proofErr w:type="spellStart"/>
      <w:r>
        <w:rPr>
          <w:rFonts w:ascii="Arial" w:hAnsi="Arial" w:cs="Arial"/>
          <w:bCs/>
          <w:sz w:val="24"/>
          <w:szCs w:val="24"/>
        </w:rPr>
        <w:t>Convenor</w:t>
      </w:r>
      <w:proofErr w:type="spellEnd"/>
      <w:r>
        <w:rPr>
          <w:rFonts w:ascii="Arial" w:hAnsi="Arial" w:cs="Arial"/>
          <w:bCs/>
          <w:sz w:val="24"/>
          <w:szCs w:val="24"/>
        </w:rPr>
        <w:t xml:space="preserve"> to set a target for private banks to dispense timely</w:t>
      </w:r>
      <w:r>
        <w:rPr>
          <w:rFonts w:ascii="Arial" w:hAnsi="Arial" w:cs="Arial"/>
          <w:bCs/>
          <w:sz w:val="24"/>
          <w:szCs w:val="24"/>
          <w:lang w:val="en-IN"/>
        </w:rPr>
        <w:t>.</w:t>
      </w:r>
    </w:p>
    <w:p w14:paraId="123D8DC2" w14:textId="0F1C458F" w:rsidR="001A31F0" w:rsidRDefault="001A31F0" w:rsidP="001A31F0">
      <w:pPr>
        <w:autoSpaceDE w:val="0"/>
        <w:autoSpaceDN w:val="0"/>
        <w:adjustRightInd w:val="0"/>
        <w:spacing w:after="0" w:line="240" w:lineRule="auto"/>
        <w:jc w:val="both"/>
        <w:rPr>
          <w:rFonts w:ascii="Arial" w:hAnsi="Arial" w:cs="Arial"/>
          <w:bCs/>
          <w:sz w:val="24"/>
          <w:szCs w:val="24"/>
          <w:lang w:val="en-IN"/>
        </w:rPr>
      </w:pPr>
      <w:r>
        <w:rPr>
          <w:rFonts w:ascii="Arial" w:hAnsi="Arial" w:cs="Arial"/>
          <w:bCs/>
          <w:sz w:val="24"/>
          <w:szCs w:val="24"/>
          <w:lang w:val="en-IN"/>
        </w:rPr>
        <w:tab/>
      </w:r>
      <w:r>
        <w:rPr>
          <w:rFonts w:ascii="Arial" w:hAnsi="Arial" w:cs="Arial"/>
          <w:bCs/>
          <w:sz w:val="24"/>
          <w:szCs w:val="24"/>
          <w:lang w:val="en-IN"/>
        </w:rPr>
        <w:tab/>
      </w:r>
      <w:r>
        <w:rPr>
          <w:rFonts w:ascii="Arial" w:hAnsi="Arial" w:cs="Arial"/>
          <w:bCs/>
          <w:sz w:val="24"/>
          <w:szCs w:val="24"/>
          <w:lang w:val="en-IN"/>
        </w:rPr>
        <w:tab/>
      </w:r>
      <w:r>
        <w:rPr>
          <w:rFonts w:ascii="Arial" w:hAnsi="Arial" w:cs="Arial"/>
          <w:bCs/>
          <w:sz w:val="24"/>
          <w:szCs w:val="24"/>
          <w:lang w:val="en-IN"/>
        </w:rPr>
        <w:tab/>
      </w:r>
      <w:r>
        <w:rPr>
          <w:rFonts w:ascii="Arial" w:hAnsi="Arial" w:cs="Arial"/>
          <w:bCs/>
          <w:sz w:val="24"/>
          <w:szCs w:val="24"/>
          <w:lang w:val="en-IN"/>
        </w:rPr>
        <w:tab/>
      </w:r>
      <w:r>
        <w:rPr>
          <w:rFonts w:ascii="Arial" w:hAnsi="Arial" w:cs="Arial"/>
          <w:bCs/>
          <w:sz w:val="24"/>
          <w:szCs w:val="24"/>
          <w:lang w:val="en-IN"/>
        </w:rPr>
        <w:tab/>
      </w:r>
      <w:r>
        <w:rPr>
          <w:rFonts w:ascii="Arial" w:hAnsi="Arial" w:cs="Arial"/>
          <w:bCs/>
          <w:sz w:val="24"/>
          <w:szCs w:val="24"/>
          <w:lang w:val="en-IN"/>
        </w:rPr>
        <w:tab/>
      </w:r>
      <w:r>
        <w:rPr>
          <w:rFonts w:ascii="Arial" w:hAnsi="Arial" w:cs="Arial"/>
          <w:bCs/>
          <w:sz w:val="24"/>
          <w:szCs w:val="24"/>
          <w:lang w:val="en-IN"/>
        </w:rPr>
        <w:tab/>
      </w:r>
      <w:r>
        <w:rPr>
          <w:rFonts w:ascii="Arial" w:hAnsi="Arial" w:cs="Arial"/>
          <w:bCs/>
          <w:sz w:val="24"/>
          <w:szCs w:val="24"/>
          <w:lang w:val="en-IN"/>
        </w:rPr>
        <w:tab/>
      </w:r>
      <w:r w:rsidRPr="00466CF7">
        <w:rPr>
          <w:rFonts w:ascii="Arial" w:hAnsi="Arial" w:cs="Arial"/>
          <w:b/>
          <w:bCs/>
          <w:sz w:val="24"/>
          <w:szCs w:val="24"/>
        </w:rPr>
        <w:t xml:space="preserve">(Action By: </w:t>
      </w:r>
      <w:r>
        <w:rPr>
          <w:rFonts w:ascii="Arial" w:hAnsi="Arial" w:cs="Arial"/>
          <w:b/>
          <w:bCs/>
          <w:sz w:val="24"/>
          <w:szCs w:val="24"/>
        </w:rPr>
        <w:t>All Privates B</w:t>
      </w:r>
      <w:r w:rsidRPr="00466CF7">
        <w:rPr>
          <w:rFonts w:ascii="Arial" w:hAnsi="Arial" w:cs="Arial"/>
          <w:b/>
          <w:bCs/>
          <w:sz w:val="24"/>
          <w:szCs w:val="24"/>
        </w:rPr>
        <w:t>anks)</w:t>
      </w:r>
      <w:r>
        <w:rPr>
          <w:rFonts w:ascii="Arial" w:hAnsi="Arial" w:cs="Arial"/>
          <w:bCs/>
          <w:sz w:val="24"/>
          <w:szCs w:val="24"/>
          <w:lang w:val="en-IN"/>
        </w:rPr>
        <w:t xml:space="preserve">     </w:t>
      </w:r>
    </w:p>
    <w:p w14:paraId="5E4AB691" w14:textId="684A786F" w:rsidR="00DD2F06" w:rsidRDefault="000550EE" w:rsidP="003E6F3C">
      <w:pPr>
        <w:autoSpaceDE w:val="0"/>
        <w:autoSpaceDN w:val="0"/>
        <w:adjustRightInd w:val="0"/>
        <w:spacing w:after="0" w:line="240" w:lineRule="auto"/>
        <w:jc w:val="both"/>
        <w:rPr>
          <w:rFonts w:ascii="Arial" w:hAnsi="Arial" w:cs="Arial"/>
          <w:b/>
          <w:bCs/>
          <w:sz w:val="24"/>
          <w:szCs w:val="24"/>
          <w:u w:val="single"/>
        </w:rPr>
      </w:pPr>
      <w:r>
        <w:rPr>
          <w:rFonts w:ascii="Arial" w:hAnsi="Arial" w:cs="Arial"/>
          <w:b/>
          <w:bCs/>
          <w:sz w:val="24"/>
          <w:szCs w:val="24"/>
          <w:u w:val="single"/>
        </w:rPr>
        <w:t>Agenda Item No 9.01</w:t>
      </w:r>
    </w:p>
    <w:p w14:paraId="0BFB1B82" w14:textId="77777777" w:rsidR="006C121B" w:rsidRPr="003E6F3C" w:rsidRDefault="006C121B" w:rsidP="003E6F3C">
      <w:pPr>
        <w:autoSpaceDE w:val="0"/>
        <w:autoSpaceDN w:val="0"/>
        <w:adjustRightInd w:val="0"/>
        <w:spacing w:after="0" w:line="240" w:lineRule="auto"/>
        <w:jc w:val="both"/>
        <w:rPr>
          <w:rFonts w:ascii="Arial" w:hAnsi="Arial" w:cs="Arial"/>
          <w:bCs/>
          <w:sz w:val="24"/>
          <w:szCs w:val="24"/>
          <w:lang w:val="en-IN"/>
        </w:rPr>
      </w:pPr>
    </w:p>
    <w:p w14:paraId="17BA1512" w14:textId="3512CBE7" w:rsidR="00DD2F06" w:rsidRDefault="000550EE">
      <w:pPr>
        <w:autoSpaceDE w:val="0"/>
        <w:autoSpaceDN w:val="0"/>
        <w:adjustRightInd w:val="0"/>
        <w:spacing w:after="0" w:line="240" w:lineRule="auto"/>
        <w:rPr>
          <w:rFonts w:ascii="Arial" w:hAnsi="Arial" w:cs="Arial"/>
          <w:sz w:val="24"/>
          <w:szCs w:val="24"/>
          <w:lang w:val="en-IN"/>
        </w:rPr>
      </w:pPr>
      <w:r>
        <w:rPr>
          <w:rFonts w:ascii="Arial" w:hAnsi="Arial" w:cs="Arial"/>
          <w:b/>
          <w:bCs/>
          <w:sz w:val="24"/>
          <w:szCs w:val="24"/>
          <w:u w:val="single"/>
        </w:rPr>
        <w:t>NPA Position in UT Ladakh</w:t>
      </w:r>
    </w:p>
    <w:p w14:paraId="200CFAF7" w14:textId="5BC208EE" w:rsidR="00DD2F06" w:rsidRDefault="000550EE" w:rsidP="00AC4FED">
      <w:pPr>
        <w:autoSpaceDE w:val="0"/>
        <w:autoSpaceDN w:val="0"/>
        <w:adjustRightInd w:val="0"/>
        <w:spacing w:after="0" w:line="240" w:lineRule="auto"/>
        <w:jc w:val="both"/>
        <w:rPr>
          <w:rFonts w:ascii="Arial" w:hAnsi="Arial" w:cs="Arial"/>
          <w:sz w:val="24"/>
          <w:szCs w:val="24"/>
          <w:lang w:val="en-IN"/>
        </w:rPr>
      </w:pPr>
      <w:r>
        <w:rPr>
          <w:rFonts w:ascii="Arial" w:hAnsi="Arial" w:cs="Arial"/>
          <w:sz w:val="24"/>
          <w:szCs w:val="24"/>
          <w:lang w:val="en-IN"/>
        </w:rPr>
        <w:t xml:space="preserve">While reviewing the position of NPA status, Mr Saugat Biswas Divisional </w:t>
      </w:r>
      <w:r w:rsidR="003616E8">
        <w:rPr>
          <w:rFonts w:ascii="Arial" w:hAnsi="Arial" w:cs="Arial"/>
          <w:sz w:val="24"/>
          <w:szCs w:val="24"/>
          <w:lang w:val="en-IN"/>
        </w:rPr>
        <w:t>Commissioner enquired</w:t>
      </w:r>
      <w:r>
        <w:rPr>
          <w:rFonts w:ascii="Arial" w:hAnsi="Arial" w:cs="Arial"/>
          <w:sz w:val="24"/>
          <w:szCs w:val="24"/>
          <w:lang w:val="en-IN"/>
        </w:rPr>
        <w:t xml:space="preserve"> on the figure on MSME sector which stood at 2% </w:t>
      </w:r>
      <w:r w:rsidR="003616E8">
        <w:rPr>
          <w:rFonts w:ascii="Arial" w:hAnsi="Arial" w:cs="Arial"/>
          <w:sz w:val="24"/>
          <w:szCs w:val="24"/>
          <w:lang w:val="en-IN"/>
        </w:rPr>
        <w:t>whereas</w:t>
      </w:r>
      <w:r>
        <w:rPr>
          <w:rFonts w:ascii="Arial" w:hAnsi="Arial" w:cs="Arial"/>
          <w:sz w:val="24"/>
          <w:szCs w:val="24"/>
          <w:lang w:val="en-IN"/>
        </w:rPr>
        <w:t xml:space="preserve"> the overall NPA</w:t>
      </w:r>
      <w:r w:rsidR="00466CF7">
        <w:rPr>
          <w:rFonts w:ascii="Arial" w:hAnsi="Arial" w:cs="Arial"/>
          <w:sz w:val="24"/>
          <w:szCs w:val="24"/>
          <w:lang w:val="en-IN"/>
        </w:rPr>
        <w:t xml:space="preserve"> </w:t>
      </w:r>
      <w:r>
        <w:rPr>
          <w:rFonts w:ascii="Arial" w:hAnsi="Arial" w:cs="Arial"/>
          <w:sz w:val="24"/>
          <w:szCs w:val="24"/>
          <w:lang w:val="en-IN"/>
        </w:rPr>
        <w:t>was below 1%.</w:t>
      </w:r>
    </w:p>
    <w:p w14:paraId="3DDD66FB" w14:textId="5F4A3284" w:rsidR="006C121B" w:rsidRDefault="006C121B" w:rsidP="00AC4FED">
      <w:pPr>
        <w:autoSpaceDE w:val="0"/>
        <w:autoSpaceDN w:val="0"/>
        <w:adjustRightInd w:val="0"/>
        <w:spacing w:after="0" w:line="240" w:lineRule="auto"/>
        <w:jc w:val="both"/>
        <w:rPr>
          <w:rFonts w:ascii="Arial" w:hAnsi="Arial" w:cs="Arial"/>
          <w:sz w:val="24"/>
          <w:szCs w:val="24"/>
          <w:lang w:val="en-IN"/>
        </w:rPr>
      </w:pP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Pr>
          <w:rFonts w:ascii="Arial" w:hAnsi="Arial" w:cs="Arial"/>
          <w:sz w:val="24"/>
          <w:szCs w:val="24"/>
          <w:lang w:val="en-IN"/>
        </w:rPr>
        <w:tab/>
      </w:r>
      <w:r w:rsidRPr="00466CF7">
        <w:rPr>
          <w:rFonts w:ascii="Arial" w:hAnsi="Arial" w:cs="Arial"/>
          <w:b/>
          <w:bCs/>
          <w:sz w:val="24"/>
          <w:szCs w:val="24"/>
        </w:rPr>
        <w:t xml:space="preserve">(Action By: </w:t>
      </w:r>
      <w:r>
        <w:rPr>
          <w:rFonts w:ascii="Arial" w:hAnsi="Arial" w:cs="Arial"/>
          <w:b/>
          <w:bCs/>
          <w:sz w:val="24"/>
          <w:szCs w:val="24"/>
        </w:rPr>
        <w:t>All B</w:t>
      </w:r>
      <w:r w:rsidRPr="00466CF7">
        <w:rPr>
          <w:rFonts w:ascii="Arial" w:hAnsi="Arial" w:cs="Arial"/>
          <w:b/>
          <w:bCs/>
          <w:sz w:val="24"/>
          <w:szCs w:val="24"/>
        </w:rPr>
        <w:t>anks)</w:t>
      </w:r>
    </w:p>
    <w:p w14:paraId="3024ED23" w14:textId="77777777" w:rsidR="006C121B" w:rsidRDefault="006C121B" w:rsidP="00AC4FED">
      <w:pPr>
        <w:autoSpaceDE w:val="0"/>
        <w:autoSpaceDN w:val="0"/>
        <w:adjustRightInd w:val="0"/>
        <w:spacing w:after="0" w:line="240" w:lineRule="auto"/>
        <w:jc w:val="both"/>
        <w:rPr>
          <w:rFonts w:ascii="Arial" w:hAnsi="Arial" w:cs="Arial"/>
          <w:b/>
          <w:bCs/>
          <w:sz w:val="24"/>
          <w:szCs w:val="24"/>
          <w:u w:val="single"/>
        </w:rPr>
      </w:pPr>
    </w:p>
    <w:p w14:paraId="21E289FF" w14:textId="1AA374F2" w:rsidR="00DD2F06" w:rsidRDefault="000550E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lang w:val="en-IN"/>
        </w:rPr>
        <w:t>Any other point with the permission of chair</w:t>
      </w:r>
    </w:p>
    <w:p w14:paraId="7D837EB9" w14:textId="367A5BB0" w:rsidR="00DD2F06" w:rsidRDefault="00F72DD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Mr</w:t>
      </w:r>
      <w:r w:rsidR="000550EE">
        <w:rPr>
          <w:rFonts w:ascii="Arial" w:hAnsi="Arial" w:cs="Arial"/>
          <w:sz w:val="24"/>
          <w:szCs w:val="24"/>
        </w:rPr>
        <w:t xml:space="preserve">. Saugat Biswas Divisional Commissioner </w:t>
      </w:r>
      <w:r w:rsidR="000550EE">
        <w:rPr>
          <w:rFonts w:ascii="Arial" w:hAnsi="Arial" w:cs="Arial"/>
          <w:sz w:val="24"/>
          <w:szCs w:val="24"/>
          <w:lang w:val="en-IN"/>
        </w:rPr>
        <w:t xml:space="preserve">expressed his displeasure </w:t>
      </w:r>
      <w:r w:rsidR="000550EE">
        <w:rPr>
          <w:rFonts w:ascii="Arial" w:hAnsi="Arial" w:cs="Arial"/>
          <w:sz w:val="24"/>
          <w:szCs w:val="24"/>
        </w:rPr>
        <w:t xml:space="preserve">referring to non-participation by </w:t>
      </w:r>
      <w:r w:rsidR="000550EE">
        <w:rPr>
          <w:rFonts w:ascii="Arial" w:hAnsi="Arial" w:cs="Arial"/>
          <w:sz w:val="24"/>
          <w:szCs w:val="24"/>
          <w:lang w:val="en-IN"/>
        </w:rPr>
        <w:t xml:space="preserve">any representative from </w:t>
      </w:r>
      <w:r w:rsidR="000550EE">
        <w:rPr>
          <w:rFonts w:ascii="Arial" w:hAnsi="Arial" w:cs="Arial"/>
          <w:sz w:val="24"/>
          <w:szCs w:val="24"/>
        </w:rPr>
        <w:t>Handloom and Handicrafts</w:t>
      </w:r>
      <w:r w:rsidR="000550EE">
        <w:rPr>
          <w:rFonts w:ascii="Arial" w:hAnsi="Arial" w:cs="Arial"/>
          <w:sz w:val="24"/>
          <w:szCs w:val="24"/>
          <w:lang w:val="en-IN"/>
        </w:rPr>
        <w:t xml:space="preserve"> department, as these are major self-employment generating trades in Ladakh and left out from the lending process in the region</w:t>
      </w:r>
      <w:r w:rsidR="000550EE">
        <w:rPr>
          <w:rFonts w:ascii="Arial" w:hAnsi="Arial" w:cs="Arial"/>
          <w:sz w:val="24"/>
          <w:szCs w:val="24"/>
        </w:rPr>
        <w:t>.</w:t>
      </w:r>
    </w:p>
    <w:p w14:paraId="38A17838" w14:textId="3C80D84E" w:rsidR="00DD2F06" w:rsidRDefault="00DD2F06">
      <w:pPr>
        <w:autoSpaceDE w:val="0"/>
        <w:autoSpaceDN w:val="0"/>
        <w:adjustRightInd w:val="0"/>
        <w:spacing w:after="0" w:line="240" w:lineRule="auto"/>
        <w:jc w:val="both"/>
        <w:rPr>
          <w:rFonts w:ascii="Arial" w:hAnsi="Arial" w:cs="Arial"/>
          <w:sz w:val="24"/>
          <w:szCs w:val="24"/>
        </w:rPr>
      </w:pPr>
    </w:p>
    <w:p w14:paraId="35F706D2" w14:textId="5F12463A" w:rsidR="006C121B" w:rsidRDefault="006C121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66CF7">
        <w:rPr>
          <w:rFonts w:ascii="Arial" w:hAnsi="Arial" w:cs="Arial"/>
          <w:b/>
          <w:bCs/>
          <w:sz w:val="24"/>
          <w:szCs w:val="24"/>
        </w:rPr>
        <w:t xml:space="preserve">(Action By: </w:t>
      </w:r>
      <w:r>
        <w:rPr>
          <w:rFonts w:ascii="Arial" w:hAnsi="Arial" w:cs="Arial"/>
          <w:b/>
          <w:bCs/>
          <w:sz w:val="24"/>
          <w:szCs w:val="24"/>
        </w:rPr>
        <w:t>Handloom and Handicraft Dept.</w:t>
      </w:r>
      <w:r w:rsidRPr="00466CF7">
        <w:rPr>
          <w:rFonts w:ascii="Arial" w:hAnsi="Arial" w:cs="Arial"/>
          <w:b/>
          <w:bCs/>
          <w:sz w:val="24"/>
          <w:szCs w:val="24"/>
        </w:rPr>
        <w:t>)</w:t>
      </w:r>
    </w:p>
    <w:p w14:paraId="7D83B6AD" w14:textId="77777777" w:rsidR="006C121B" w:rsidRDefault="006C121B">
      <w:pPr>
        <w:autoSpaceDE w:val="0"/>
        <w:autoSpaceDN w:val="0"/>
        <w:adjustRightInd w:val="0"/>
        <w:spacing w:after="0" w:line="240" w:lineRule="auto"/>
        <w:jc w:val="both"/>
        <w:rPr>
          <w:rFonts w:ascii="Arial" w:hAnsi="Arial" w:cs="Arial"/>
          <w:sz w:val="24"/>
          <w:szCs w:val="24"/>
        </w:rPr>
      </w:pPr>
    </w:p>
    <w:p w14:paraId="529EC9AD" w14:textId="77777777" w:rsidR="006C121B" w:rsidRDefault="006C121B">
      <w:pPr>
        <w:autoSpaceDE w:val="0"/>
        <w:autoSpaceDN w:val="0"/>
        <w:adjustRightInd w:val="0"/>
        <w:spacing w:after="0" w:line="240" w:lineRule="auto"/>
        <w:jc w:val="both"/>
        <w:rPr>
          <w:rFonts w:ascii="Arial" w:hAnsi="Arial" w:cs="Arial"/>
          <w:sz w:val="24"/>
          <w:szCs w:val="24"/>
        </w:rPr>
      </w:pPr>
    </w:p>
    <w:p w14:paraId="02BC465A" w14:textId="77777777" w:rsidR="006C121B" w:rsidRDefault="006C121B">
      <w:pPr>
        <w:autoSpaceDE w:val="0"/>
        <w:autoSpaceDN w:val="0"/>
        <w:adjustRightInd w:val="0"/>
        <w:spacing w:after="0" w:line="240" w:lineRule="auto"/>
        <w:jc w:val="both"/>
        <w:rPr>
          <w:rFonts w:ascii="Arial" w:hAnsi="Arial" w:cs="Arial"/>
          <w:sz w:val="24"/>
          <w:szCs w:val="24"/>
        </w:rPr>
      </w:pPr>
    </w:p>
    <w:p w14:paraId="3870F60E" w14:textId="77777777" w:rsidR="006C121B" w:rsidRDefault="006C121B">
      <w:pPr>
        <w:autoSpaceDE w:val="0"/>
        <w:autoSpaceDN w:val="0"/>
        <w:adjustRightInd w:val="0"/>
        <w:spacing w:after="0" w:line="240" w:lineRule="auto"/>
        <w:jc w:val="both"/>
        <w:rPr>
          <w:rFonts w:ascii="Arial" w:hAnsi="Arial" w:cs="Arial"/>
          <w:sz w:val="24"/>
          <w:szCs w:val="24"/>
        </w:rPr>
      </w:pPr>
    </w:p>
    <w:p w14:paraId="3E121714" w14:textId="0BE3AD03" w:rsidR="00DD2F06" w:rsidRDefault="000550E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meeting concluded with vote of thanks presented by </w:t>
      </w:r>
      <w:r w:rsidR="00E60719">
        <w:rPr>
          <w:rFonts w:ascii="Arial" w:hAnsi="Arial" w:cs="Arial"/>
          <w:sz w:val="24"/>
          <w:szCs w:val="24"/>
        </w:rPr>
        <w:t>Mr.</w:t>
      </w:r>
      <w:r>
        <w:rPr>
          <w:rFonts w:ascii="Arial" w:hAnsi="Arial" w:cs="Arial"/>
          <w:sz w:val="24"/>
          <w:szCs w:val="24"/>
        </w:rPr>
        <w:t xml:space="preserve"> Fayaz Ahmad Wani Regional Manager, SBI (Convenor Bank).</w:t>
      </w:r>
    </w:p>
    <w:p w14:paraId="570C1F33" w14:textId="77777777" w:rsidR="00DD2F06" w:rsidRDefault="00DD2F06">
      <w:pPr>
        <w:autoSpaceDE w:val="0"/>
        <w:autoSpaceDN w:val="0"/>
        <w:adjustRightInd w:val="0"/>
        <w:spacing w:after="0" w:line="240" w:lineRule="auto"/>
        <w:jc w:val="both"/>
        <w:rPr>
          <w:rFonts w:ascii="Arial" w:hAnsi="Arial" w:cs="Arial"/>
          <w:sz w:val="24"/>
          <w:szCs w:val="24"/>
        </w:rPr>
      </w:pPr>
    </w:p>
    <w:p w14:paraId="4BE80F5D" w14:textId="77777777" w:rsidR="008A52DE" w:rsidRDefault="008A52DE">
      <w:pPr>
        <w:autoSpaceDE w:val="0"/>
        <w:autoSpaceDN w:val="0"/>
        <w:adjustRightInd w:val="0"/>
        <w:spacing w:after="0" w:line="240" w:lineRule="auto"/>
        <w:jc w:val="both"/>
        <w:rPr>
          <w:rFonts w:ascii="Arial" w:hAnsi="Arial" w:cs="Arial"/>
          <w:sz w:val="24"/>
          <w:szCs w:val="24"/>
        </w:rPr>
      </w:pPr>
    </w:p>
    <w:p w14:paraId="63EDD6E4" w14:textId="77777777" w:rsidR="006C121B" w:rsidRDefault="006C121B">
      <w:pPr>
        <w:autoSpaceDE w:val="0"/>
        <w:autoSpaceDN w:val="0"/>
        <w:adjustRightInd w:val="0"/>
        <w:spacing w:after="0" w:line="240" w:lineRule="auto"/>
        <w:jc w:val="both"/>
        <w:rPr>
          <w:rFonts w:ascii="Arial" w:hAnsi="Arial" w:cs="Arial"/>
          <w:sz w:val="24"/>
          <w:szCs w:val="24"/>
        </w:rPr>
      </w:pPr>
    </w:p>
    <w:p w14:paraId="38C47E16" w14:textId="4604FFA3" w:rsidR="00982BD5" w:rsidRDefault="00C91CD3">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sidR="00982BD5">
        <w:rPr>
          <w:rFonts w:ascii="Arial" w:hAnsi="Arial" w:cs="Arial"/>
          <w:sz w:val="24"/>
          <w:szCs w:val="24"/>
        </w:rPr>
        <w:t>Sd/-</w:t>
      </w:r>
    </w:p>
    <w:p w14:paraId="0715C591" w14:textId="3659D2ED" w:rsidR="00DD2F06" w:rsidRDefault="000550E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(Assistant General Manager)</w:t>
      </w:r>
    </w:p>
    <w:p w14:paraId="6948FD93" w14:textId="77777777" w:rsidR="00DD2F06" w:rsidRDefault="000550E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Convenor</w:t>
      </w:r>
    </w:p>
    <w:p w14:paraId="3034EF8F" w14:textId="77777777" w:rsidR="00DD2F06" w:rsidRDefault="000550E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UTLBC of UT Ladakh</w:t>
      </w:r>
    </w:p>
    <w:p w14:paraId="48A49CF1"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33537803"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5B2C5E9E"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5CBD8D8A"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64D867D1"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57AD7F48"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2697980C"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3B6EA607"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349A9B30"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7F954154"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18DCCE83"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7EDFD156"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11F53D22"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3E5E4612"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070611E7"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2CF94D81"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0C9C3D91"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56DF765B"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1B88BE13"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1531CDA2"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53D743FE"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4967BFF7"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1E5DB486"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27F62B9D"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10334B7B"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22F31276"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4DA15D4F"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1657EC03"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6EBFB915"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59249779"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3CD51463"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10E8A4A1"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5461AC3A"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567E1B0E"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51485E14" w14:textId="77777777" w:rsidR="006C121B" w:rsidRDefault="006C121B">
      <w:pPr>
        <w:autoSpaceDE w:val="0"/>
        <w:autoSpaceDN w:val="0"/>
        <w:adjustRightInd w:val="0"/>
        <w:spacing w:after="0" w:line="240" w:lineRule="auto"/>
        <w:jc w:val="center"/>
        <w:rPr>
          <w:rFonts w:ascii="Arial" w:hAnsi="Arial" w:cs="Arial"/>
          <w:b/>
          <w:bCs/>
          <w:sz w:val="24"/>
          <w:szCs w:val="24"/>
          <w:u w:val="single"/>
        </w:rPr>
      </w:pPr>
    </w:p>
    <w:p w14:paraId="1B005DA5" w14:textId="604DF776" w:rsidR="00DD2F06" w:rsidRDefault="000550EE">
      <w:pPr>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lastRenderedPageBreak/>
        <w:t>Annexure-A</w:t>
      </w:r>
    </w:p>
    <w:p w14:paraId="7815416E" w14:textId="77777777" w:rsidR="00DD2F06" w:rsidRDefault="000550E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List of participants of 2nd meeting of UTLBC J&amp;K held 09.11.2020 at LEH</w:t>
      </w:r>
    </w:p>
    <w:p w14:paraId="627C0588" w14:textId="77777777" w:rsidR="00DD2F06" w:rsidRDefault="00DD2F06">
      <w:pPr>
        <w:autoSpaceDE w:val="0"/>
        <w:autoSpaceDN w:val="0"/>
        <w:adjustRightInd w:val="0"/>
        <w:spacing w:after="0" w:line="240" w:lineRule="auto"/>
        <w:rPr>
          <w:rFonts w:ascii="Calibri" w:hAnsi="Calibri" w:cs="Calibri"/>
        </w:rPr>
      </w:pPr>
    </w:p>
    <w:p w14:paraId="4AED13E3" w14:textId="77777777" w:rsidR="00DD2F06" w:rsidRDefault="000550E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S.No</w:t>
      </w:r>
      <w:r>
        <w:rPr>
          <w:rFonts w:ascii="Arial" w:hAnsi="Arial" w:cs="Arial"/>
          <w:b/>
          <w:bCs/>
          <w:sz w:val="24"/>
          <w:szCs w:val="24"/>
        </w:rPr>
        <w:t xml:space="preserve">     </w:t>
      </w:r>
      <w:r>
        <w:rPr>
          <w:rFonts w:ascii="Arial" w:hAnsi="Arial" w:cs="Arial"/>
          <w:b/>
          <w:bCs/>
          <w:sz w:val="24"/>
          <w:szCs w:val="24"/>
          <w:u w:val="single"/>
        </w:rPr>
        <w:t>Name of Participant</w:t>
      </w:r>
      <w:r>
        <w:rPr>
          <w:rFonts w:ascii="Arial" w:hAnsi="Arial" w:cs="Arial"/>
          <w:sz w:val="24"/>
          <w:szCs w:val="24"/>
        </w:rPr>
        <w:tab/>
        <w:t xml:space="preserve">          </w:t>
      </w:r>
      <w:r>
        <w:rPr>
          <w:rFonts w:ascii="Arial" w:hAnsi="Arial" w:cs="Arial"/>
          <w:b/>
          <w:bCs/>
          <w:sz w:val="24"/>
          <w:szCs w:val="24"/>
          <w:u w:val="single"/>
        </w:rPr>
        <w:t>Designation</w:t>
      </w:r>
      <w:r>
        <w:rPr>
          <w:rFonts w:ascii="Arial" w:hAnsi="Arial" w:cs="Arial"/>
          <w:sz w:val="24"/>
          <w:szCs w:val="24"/>
        </w:rPr>
        <w:tab/>
        <w:t xml:space="preserve">         </w:t>
      </w:r>
      <w:r>
        <w:rPr>
          <w:rFonts w:ascii="Arial" w:hAnsi="Arial" w:cs="Arial"/>
          <w:b/>
          <w:bCs/>
          <w:sz w:val="24"/>
          <w:szCs w:val="24"/>
          <w:u w:val="single"/>
        </w:rPr>
        <w:t>Organization/Department</w:t>
      </w:r>
    </w:p>
    <w:p w14:paraId="0420D15F" w14:textId="77777777" w:rsidR="00DD2F06" w:rsidRDefault="00DD2F06">
      <w:pPr>
        <w:autoSpaceDE w:val="0"/>
        <w:autoSpaceDN w:val="0"/>
        <w:adjustRightInd w:val="0"/>
        <w:spacing w:after="0" w:line="240" w:lineRule="auto"/>
        <w:rPr>
          <w:rFonts w:ascii="Calibri" w:hAnsi="Calibri" w:cs="Calibri"/>
          <w:sz w:val="24"/>
          <w:szCs w:val="24"/>
        </w:rPr>
      </w:pPr>
    </w:p>
    <w:p w14:paraId="7A0CDE2F" w14:textId="77777777" w:rsidR="00DD2F06" w:rsidRDefault="000550E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Chief Guest</w:t>
      </w:r>
    </w:p>
    <w:p w14:paraId="5AB4A583" w14:textId="77777777" w:rsidR="00DD2F06" w:rsidRDefault="00DD2F06">
      <w:pPr>
        <w:autoSpaceDE w:val="0"/>
        <w:autoSpaceDN w:val="0"/>
        <w:adjustRightInd w:val="0"/>
        <w:spacing w:after="0" w:line="240" w:lineRule="auto"/>
        <w:rPr>
          <w:rFonts w:ascii="Arial" w:hAnsi="Arial" w:cs="Arial"/>
          <w:b/>
          <w:bCs/>
          <w:sz w:val="24"/>
          <w:szCs w:val="24"/>
        </w:rPr>
      </w:pPr>
    </w:p>
    <w:p w14:paraId="5F3E76EB" w14:textId="77777777" w:rsidR="00DD2F06" w:rsidRDefault="000550EE">
      <w:pPr>
        <w:autoSpaceDE w:val="0"/>
        <w:autoSpaceDN w:val="0"/>
        <w:adjustRightInd w:val="0"/>
        <w:spacing w:after="0" w:line="240" w:lineRule="auto"/>
        <w:rPr>
          <w:rFonts w:ascii="Calibri" w:hAnsi="Calibri" w:cs="Calibri"/>
          <w:sz w:val="24"/>
          <w:szCs w:val="24"/>
        </w:rPr>
      </w:pPr>
      <w:r>
        <w:rPr>
          <w:rFonts w:ascii="Arial" w:hAnsi="Arial" w:cs="Arial"/>
          <w:b/>
          <w:bCs/>
          <w:sz w:val="24"/>
          <w:szCs w:val="24"/>
        </w:rPr>
        <w:t xml:space="preserve">1. </w:t>
      </w:r>
      <w:r>
        <w:rPr>
          <w:rFonts w:ascii="Arial" w:hAnsi="Arial" w:cs="Arial"/>
          <w:sz w:val="24"/>
          <w:szCs w:val="24"/>
        </w:rPr>
        <w:t>Rigzin Samphel</w:t>
      </w:r>
      <w:r>
        <w:rPr>
          <w:rFonts w:ascii="Arial" w:hAnsi="Arial" w:cs="Arial"/>
          <w:sz w:val="24"/>
          <w:szCs w:val="24"/>
        </w:rPr>
        <w:tab/>
        <w:t>, IAS</w:t>
      </w:r>
      <w:r>
        <w:rPr>
          <w:rFonts w:ascii="Arial" w:hAnsi="Arial" w:cs="Arial"/>
          <w:sz w:val="24"/>
          <w:szCs w:val="24"/>
        </w:rPr>
        <w:tab/>
      </w:r>
      <w:r>
        <w:rPr>
          <w:rFonts w:ascii="Arial" w:hAnsi="Arial" w:cs="Arial"/>
          <w:sz w:val="24"/>
          <w:szCs w:val="24"/>
        </w:rPr>
        <w:tab/>
        <w:t>Financial Commissioner</w:t>
      </w:r>
      <w:r>
        <w:rPr>
          <w:rFonts w:ascii="Arial" w:hAnsi="Arial" w:cs="Arial"/>
          <w:sz w:val="24"/>
          <w:szCs w:val="24"/>
        </w:rPr>
        <w:tab/>
      </w:r>
      <w:r>
        <w:rPr>
          <w:rFonts w:ascii="Arial" w:hAnsi="Arial" w:cs="Arial"/>
          <w:sz w:val="24"/>
          <w:szCs w:val="24"/>
        </w:rPr>
        <w:tab/>
        <w:t xml:space="preserve"> Finance </w:t>
      </w:r>
    </w:p>
    <w:p w14:paraId="7A64F786" w14:textId="77777777" w:rsidR="00DD2F06" w:rsidRDefault="00DD2F06">
      <w:pPr>
        <w:autoSpaceDE w:val="0"/>
        <w:autoSpaceDN w:val="0"/>
        <w:adjustRightInd w:val="0"/>
        <w:spacing w:after="0" w:line="240" w:lineRule="auto"/>
        <w:rPr>
          <w:rFonts w:ascii="Arial" w:hAnsi="Arial" w:cs="Arial"/>
          <w:b/>
          <w:bCs/>
          <w:sz w:val="24"/>
          <w:szCs w:val="24"/>
          <w:u w:val="single"/>
        </w:rPr>
      </w:pPr>
    </w:p>
    <w:p w14:paraId="0E78CDF0" w14:textId="77777777" w:rsidR="00DD2F06" w:rsidRDefault="000550E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Convenor, UTLBC Ladakh</w:t>
      </w:r>
    </w:p>
    <w:p w14:paraId="4B812636" w14:textId="77777777" w:rsidR="00DD2F06" w:rsidRDefault="00DD2F06">
      <w:pPr>
        <w:autoSpaceDE w:val="0"/>
        <w:autoSpaceDN w:val="0"/>
        <w:adjustRightInd w:val="0"/>
        <w:spacing w:after="0" w:line="240" w:lineRule="auto"/>
        <w:rPr>
          <w:rFonts w:ascii="Arial" w:hAnsi="Arial" w:cs="Arial"/>
          <w:sz w:val="24"/>
          <w:szCs w:val="24"/>
        </w:rPr>
      </w:pPr>
    </w:p>
    <w:p w14:paraId="34A3BE09" w14:textId="77777777" w:rsidR="00DD2F06" w:rsidRDefault="000550E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 Binod Kumar Mishra </w:t>
      </w:r>
      <w:r>
        <w:rPr>
          <w:rFonts w:ascii="Arial" w:hAnsi="Arial" w:cs="Arial"/>
          <w:sz w:val="24"/>
          <w:szCs w:val="24"/>
        </w:rPr>
        <w:tab/>
      </w:r>
      <w:r>
        <w:rPr>
          <w:rFonts w:ascii="Arial" w:hAnsi="Arial" w:cs="Arial"/>
          <w:sz w:val="24"/>
          <w:szCs w:val="24"/>
        </w:rPr>
        <w:tab/>
        <w:t>General Manager</w:t>
      </w:r>
      <w:r>
        <w:rPr>
          <w:rFonts w:ascii="Arial" w:hAnsi="Arial" w:cs="Arial"/>
          <w:sz w:val="24"/>
          <w:szCs w:val="24"/>
        </w:rPr>
        <w:tab/>
      </w:r>
      <w:r>
        <w:rPr>
          <w:rFonts w:ascii="Arial" w:hAnsi="Arial" w:cs="Arial"/>
          <w:sz w:val="24"/>
          <w:szCs w:val="24"/>
        </w:rPr>
        <w:tab/>
        <w:t xml:space="preserve">  SBI LHO Chandigarh</w:t>
      </w:r>
    </w:p>
    <w:p w14:paraId="08BE1FA3" w14:textId="77777777" w:rsidR="00DD2F06" w:rsidRDefault="00DD2F06">
      <w:pPr>
        <w:autoSpaceDE w:val="0"/>
        <w:autoSpaceDN w:val="0"/>
        <w:adjustRightInd w:val="0"/>
        <w:spacing w:after="0" w:line="240" w:lineRule="auto"/>
        <w:rPr>
          <w:rFonts w:ascii="Calibri" w:hAnsi="Calibri" w:cs="Calibri"/>
          <w:sz w:val="24"/>
          <w:szCs w:val="24"/>
        </w:rPr>
      </w:pPr>
    </w:p>
    <w:p w14:paraId="00D064D2" w14:textId="77777777" w:rsidR="00DD2F06" w:rsidRDefault="000550EE">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 xml:space="preserve">Govt. of UT Ladakh </w:t>
      </w:r>
    </w:p>
    <w:p w14:paraId="55B86D08" w14:textId="77777777" w:rsidR="00DD2F06" w:rsidRDefault="00DD2F06">
      <w:pPr>
        <w:autoSpaceDE w:val="0"/>
        <w:autoSpaceDN w:val="0"/>
        <w:adjustRightInd w:val="0"/>
        <w:spacing w:after="0" w:line="240" w:lineRule="auto"/>
        <w:rPr>
          <w:rFonts w:ascii="Arial" w:hAnsi="Arial" w:cs="Arial"/>
          <w:sz w:val="24"/>
          <w:szCs w:val="24"/>
        </w:rPr>
      </w:pPr>
    </w:p>
    <w:p w14:paraId="1F3BB436" w14:textId="77777777" w:rsidR="00DD2F06" w:rsidRDefault="000550EE">
      <w:pPr>
        <w:autoSpaceDE w:val="0"/>
        <w:autoSpaceDN w:val="0"/>
        <w:adjustRightInd w:val="0"/>
        <w:spacing w:after="0" w:line="240" w:lineRule="auto"/>
        <w:rPr>
          <w:rFonts w:ascii="Arial" w:hAnsi="Arial" w:cs="Arial"/>
          <w:sz w:val="24"/>
          <w:szCs w:val="24"/>
        </w:rPr>
      </w:pPr>
      <w:r>
        <w:rPr>
          <w:rFonts w:ascii="Arial" w:hAnsi="Arial" w:cs="Arial"/>
          <w:sz w:val="24"/>
          <w:szCs w:val="24"/>
        </w:rPr>
        <w:t>3. Ajeet Kumar Sahu, IAS</w:t>
      </w:r>
      <w:r>
        <w:rPr>
          <w:rFonts w:ascii="Arial" w:hAnsi="Arial" w:cs="Arial"/>
          <w:sz w:val="24"/>
          <w:szCs w:val="24"/>
        </w:rPr>
        <w:tab/>
      </w:r>
      <w:r>
        <w:rPr>
          <w:rFonts w:ascii="Arial" w:hAnsi="Arial" w:cs="Arial"/>
          <w:sz w:val="24"/>
          <w:szCs w:val="24"/>
        </w:rPr>
        <w:tab/>
        <w:t xml:space="preserve"> Commissioner Secretary      Housing &amp; Urban Dev.</w:t>
      </w:r>
    </w:p>
    <w:p w14:paraId="507D3490" w14:textId="77777777" w:rsidR="00DD2F06" w:rsidRDefault="00DD2F06">
      <w:pPr>
        <w:autoSpaceDE w:val="0"/>
        <w:autoSpaceDN w:val="0"/>
        <w:adjustRightInd w:val="0"/>
        <w:spacing w:after="0" w:line="240" w:lineRule="auto"/>
        <w:rPr>
          <w:rFonts w:ascii="Arial" w:hAnsi="Arial" w:cs="Arial"/>
          <w:sz w:val="24"/>
          <w:szCs w:val="24"/>
        </w:rPr>
      </w:pPr>
    </w:p>
    <w:p w14:paraId="6E5653F3" w14:textId="77777777" w:rsidR="00DD2F06" w:rsidRDefault="000550E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4. Saugat Biswas, IAS </w:t>
      </w:r>
      <w:r>
        <w:rPr>
          <w:rFonts w:ascii="Arial" w:hAnsi="Arial" w:cs="Arial"/>
          <w:sz w:val="24"/>
          <w:szCs w:val="24"/>
        </w:rPr>
        <w:tab/>
      </w:r>
      <w:r>
        <w:rPr>
          <w:rFonts w:ascii="Arial" w:hAnsi="Arial" w:cs="Arial"/>
          <w:sz w:val="24"/>
          <w:szCs w:val="24"/>
        </w:rPr>
        <w:tab/>
        <w:t xml:space="preserve"> Divisional Commissioner </w:t>
      </w:r>
      <w:r>
        <w:rPr>
          <w:rFonts w:ascii="Arial" w:hAnsi="Arial" w:cs="Arial"/>
          <w:sz w:val="24"/>
          <w:szCs w:val="24"/>
        </w:rPr>
        <w:tab/>
        <w:t xml:space="preserve">   Industries &amp; Commerce </w:t>
      </w:r>
    </w:p>
    <w:p w14:paraId="00DF70BD" w14:textId="77777777" w:rsidR="00DD2F06" w:rsidRDefault="000550EE">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p>
    <w:p w14:paraId="16F4C606" w14:textId="77777777" w:rsidR="00DD2F06" w:rsidRDefault="000550EE">
      <w:pPr>
        <w:autoSpaceDE w:val="0"/>
        <w:autoSpaceDN w:val="0"/>
        <w:adjustRightInd w:val="0"/>
        <w:spacing w:after="0" w:line="240" w:lineRule="auto"/>
        <w:rPr>
          <w:rFonts w:ascii="Arial" w:hAnsi="Arial" w:cs="Arial"/>
          <w:sz w:val="24"/>
          <w:szCs w:val="24"/>
        </w:rPr>
      </w:pPr>
      <w:r>
        <w:rPr>
          <w:rFonts w:ascii="Arial" w:hAnsi="Arial" w:cs="Arial"/>
          <w:sz w:val="24"/>
          <w:szCs w:val="24"/>
        </w:rPr>
        <w:t>5. Sachin Kumar Vaishya, IAS</w:t>
      </w:r>
      <w:r>
        <w:rPr>
          <w:rFonts w:ascii="Arial" w:hAnsi="Arial" w:cs="Arial"/>
          <w:sz w:val="24"/>
          <w:szCs w:val="24"/>
        </w:rPr>
        <w:tab/>
        <w:t xml:space="preserve"> Deputy Commissioner          Leh</w:t>
      </w:r>
    </w:p>
    <w:p w14:paraId="475D92F8" w14:textId="77777777" w:rsidR="00DD2F06" w:rsidRDefault="00DD2F06">
      <w:pPr>
        <w:autoSpaceDE w:val="0"/>
        <w:autoSpaceDN w:val="0"/>
        <w:adjustRightInd w:val="0"/>
        <w:spacing w:after="0" w:line="240" w:lineRule="auto"/>
        <w:rPr>
          <w:rFonts w:ascii="Arial" w:hAnsi="Arial" w:cs="Arial"/>
          <w:sz w:val="24"/>
          <w:szCs w:val="24"/>
        </w:rPr>
      </w:pPr>
    </w:p>
    <w:p w14:paraId="6BDC21AD" w14:textId="77777777" w:rsidR="00DD2F06" w:rsidRDefault="000550EE">
      <w:pPr>
        <w:autoSpaceDE w:val="0"/>
        <w:autoSpaceDN w:val="0"/>
        <w:adjustRightInd w:val="0"/>
        <w:spacing w:after="0" w:line="240" w:lineRule="auto"/>
        <w:rPr>
          <w:rFonts w:ascii="Arial" w:hAnsi="Arial" w:cs="Arial"/>
          <w:sz w:val="24"/>
          <w:szCs w:val="24"/>
        </w:rPr>
      </w:pPr>
      <w:r>
        <w:rPr>
          <w:rFonts w:ascii="Arial" w:hAnsi="Arial" w:cs="Arial"/>
          <w:sz w:val="24"/>
          <w:szCs w:val="24"/>
        </w:rPr>
        <w:t>6. Baseer-ul-Haq Choudhary, IAS Deputy Commissioner          Kargil</w:t>
      </w:r>
    </w:p>
    <w:p w14:paraId="7704C974" w14:textId="77777777" w:rsidR="00DD2F06" w:rsidRDefault="00DD2F06">
      <w:pPr>
        <w:autoSpaceDE w:val="0"/>
        <w:autoSpaceDN w:val="0"/>
        <w:adjustRightInd w:val="0"/>
        <w:spacing w:after="0" w:line="240" w:lineRule="auto"/>
        <w:rPr>
          <w:rFonts w:ascii="Calibri" w:hAnsi="Calibri" w:cs="Calibri"/>
          <w:sz w:val="24"/>
          <w:szCs w:val="24"/>
        </w:rPr>
      </w:pPr>
    </w:p>
    <w:p w14:paraId="0DB15EA8" w14:textId="77777777" w:rsidR="00DD2F06" w:rsidRDefault="000550E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7. </w:t>
      </w:r>
      <w:proofErr w:type="spellStart"/>
      <w:r>
        <w:rPr>
          <w:rFonts w:ascii="Arial" w:hAnsi="Arial" w:cs="Arial"/>
          <w:sz w:val="24"/>
          <w:szCs w:val="24"/>
        </w:rPr>
        <w:t>Dr.Zahida</w:t>
      </w:r>
      <w:proofErr w:type="spellEnd"/>
      <w:r>
        <w:rPr>
          <w:rFonts w:ascii="Arial" w:hAnsi="Arial" w:cs="Arial"/>
          <w:sz w:val="24"/>
          <w:szCs w:val="24"/>
        </w:rPr>
        <w:t xml:space="preserve"> </w:t>
      </w:r>
      <w:proofErr w:type="spellStart"/>
      <w:r>
        <w:rPr>
          <w:rFonts w:ascii="Arial" w:hAnsi="Arial" w:cs="Arial"/>
          <w:sz w:val="24"/>
          <w:szCs w:val="24"/>
        </w:rPr>
        <w:t>Bano</w:t>
      </w:r>
      <w:proofErr w:type="spellEnd"/>
      <w:r>
        <w:rPr>
          <w:rFonts w:ascii="Arial" w:hAnsi="Arial" w:cs="Arial"/>
          <w:sz w:val="24"/>
          <w:szCs w:val="24"/>
        </w:rPr>
        <w:t xml:space="preserve"> (KAS)</w:t>
      </w:r>
      <w:r>
        <w:rPr>
          <w:rFonts w:ascii="Arial" w:hAnsi="Arial" w:cs="Arial"/>
          <w:sz w:val="24"/>
          <w:szCs w:val="24"/>
        </w:rPr>
        <w:tab/>
      </w:r>
      <w:r>
        <w:rPr>
          <w:rFonts w:ascii="Arial" w:hAnsi="Arial" w:cs="Arial"/>
          <w:sz w:val="24"/>
          <w:szCs w:val="24"/>
        </w:rPr>
        <w:tab/>
        <w:t>Director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Urban Local Bodies Leh</w:t>
      </w:r>
    </w:p>
    <w:p w14:paraId="6888FBB7" w14:textId="77777777" w:rsidR="00DD2F06" w:rsidRDefault="00DD2F06">
      <w:pPr>
        <w:autoSpaceDE w:val="0"/>
        <w:autoSpaceDN w:val="0"/>
        <w:adjustRightInd w:val="0"/>
        <w:spacing w:after="0" w:line="240" w:lineRule="auto"/>
        <w:rPr>
          <w:rFonts w:ascii="Arial" w:hAnsi="Arial" w:cs="Arial"/>
          <w:sz w:val="24"/>
          <w:szCs w:val="24"/>
        </w:rPr>
      </w:pPr>
    </w:p>
    <w:p w14:paraId="6A2D8D85" w14:textId="77777777" w:rsidR="00DD2F06" w:rsidRDefault="000550E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8. </w:t>
      </w:r>
      <w:proofErr w:type="spellStart"/>
      <w:r>
        <w:rPr>
          <w:rFonts w:ascii="Arial" w:hAnsi="Arial" w:cs="Arial"/>
          <w:sz w:val="24"/>
          <w:szCs w:val="24"/>
        </w:rPr>
        <w:t>Tashi</w:t>
      </w:r>
      <w:proofErr w:type="spellEnd"/>
      <w:r>
        <w:rPr>
          <w:rFonts w:ascii="Arial" w:hAnsi="Arial" w:cs="Arial"/>
          <w:sz w:val="24"/>
          <w:szCs w:val="24"/>
        </w:rPr>
        <w:t xml:space="preserve"> </w:t>
      </w:r>
      <w:proofErr w:type="spellStart"/>
      <w:r>
        <w:rPr>
          <w:rFonts w:ascii="Arial" w:hAnsi="Arial" w:cs="Arial"/>
          <w:sz w:val="24"/>
          <w:szCs w:val="24"/>
        </w:rPr>
        <w:t>Tsetan</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Director </w:t>
      </w:r>
      <w:r>
        <w:rPr>
          <w:rFonts w:ascii="Arial" w:hAnsi="Arial" w:cs="Arial"/>
          <w:sz w:val="24"/>
          <w:szCs w:val="24"/>
        </w:rPr>
        <w:tab/>
      </w:r>
      <w:r>
        <w:rPr>
          <w:rFonts w:ascii="Arial" w:hAnsi="Arial" w:cs="Arial"/>
          <w:sz w:val="24"/>
          <w:szCs w:val="24"/>
        </w:rPr>
        <w:tab/>
        <w:t xml:space="preserve">              Horticulture/Agriculture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Deptt</w:t>
      </w:r>
    </w:p>
    <w:p w14:paraId="709B12B0" w14:textId="77777777" w:rsidR="00DD2F06" w:rsidRDefault="000550E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9. </w:t>
      </w:r>
      <w:proofErr w:type="spellStart"/>
      <w:r>
        <w:rPr>
          <w:rFonts w:ascii="Arial" w:hAnsi="Arial" w:cs="Arial"/>
          <w:sz w:val="24"/>
          <w:szCs w:val="24"/>
        </w:rPr>
        <w:t>Dr.Stanzin</w:t>
      </w:r>
      <w:proofErr w:type="spellEnd"/>
      <w:r>
        <w:rPr>
          <w:rFonts w:ascii="Arial" w:hAnsi="Arial" w:cs="Arial"/>
          <w:sz w:val="24"/>
          <w:szCs w:val="24"/>
        </w:rPr>
        <w:t xml:space="preserve"> </w:t>
      </w:r>
      <w:proofErr w:type="spellStart"/>
      <w:r>
        <w:rPr>
          <w:rFonts w:ascii="Arial" w:hAnsi="Arial" w:cs="Arial"/>
          <w:sz w:val="24"/>
          <w:szCs w:val="24"/>
        </w:rPr>
        <w:t>Rabgais</w:t>
      </w:r>
      <w:proofErr w:type="spellEnd"/>
      <w:r>
        <w:rPr>
          <w:rFonts w:ascii="Arial" w:hAnsi="Arial" w:cs="Arial"/>
          <w:sz w:val="24"/>
          <w:szCs w:val="24"/>
        </w:rPr>
        <w:tab/>
      </w:r>
      <w:r>
        <w:rPr>
          <w:rFonts w:ascii="Arial" w:hAnsi="Arial" w:cs="Arial"/>
          <w:sz w:val="24"/>
          <w:szCs w:val="24"/>
        </w:rPr>
        <w:tab/>
        <w:t>Director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AH/Sheep &amp; Fisheries</w:t>
      </w:r>
    </w:p>
    <w:p w14:paraId="0828CEF2" w14:textId="77777777" w:rsidR="00DD2F06" w:rsidRDefault="000550EE">
      <w:pPr>
        <w:autoSpaceDE w:val="0"/>
        <w:autoSpaceDN w:val="0"/>
        <w:adjustRightInd w:val="0"/>
        <w:spacing w:before="240" w:after="0" w:line="240" w:lineRule="auto"/>
        <w:rPr>
          <w:rFonts w:ascii="Arial" w:hAnsi="Arial" w:cs="Arial"/>
          <w:b/>
          <w:bCs/>
          <w:sz w:val="24"/>
          <w:szCs w:val="24"/>
          <w:u w:val="single"/>
        </w:rPr>
      </w:pPr>
      <w:r>
        <w:rPr>
          <w:rFonts w:ascii="Arial" w:hAnsi="Arial" w:cs="Arial"/>
          <w:b/>
          <w:bCs/>
          <w:sz w:val="24"/>
          <w:szCs w:val="24"/>
          <w:u w:val="single"/>
        </w:rPr>
        <w:t>Department of Finance</w:t>
      </w:r>
    </w:p>
    <w:p w14:paraId="2097C7B3" w14:textId="77777777" w:rsidR="00DD2F06" w:rsidRDefault="000550EE">
      <w:pPr>
        <w:autoSpaceDE w:val="0"/>
        <w:autoSpaceDN w:val="0"/>
        <w:adjustRightInd w:val="0"/>
        <w:spacing w:before="240" w:after="0" w:line="240" w:lineRule="auto"/>
        <w:rPr>
          <w:rFonts w:ascii="Arial" w:hAnsi="Arial" w:cs="Arial"/>
          <w:sz w:val="24"/>
          <w:szCs w:val="24"/>
        </w:rPr>
      </w:pPr>
      <w:r>
        <w:rPr>
          <w:rFonts w:ascii="Arial" w:hAnsi="Arial" w:cs="Arial"/>
          <w:sz w:val="24"/>
          <w:szCs w:val="24"/>
        </w:rPr>
        <w:t xml:space="preserve">10. A.K Dogra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Deputy Secretary </w:t>
      </w:r>
      <w:r>
        <w:rPr>
          <w:rFonts w:ascii="Arial" w:hAnsi="Arial" w:cs="Arial"/>
          <w:sz w:val="24"/>
          <w:szCs w:val="24"/>
        </w:rPr>
        <w:tab/>
      </w:r>
      <w:r>
        <w:rPr>
          <w:rFonts w:ascii="Arial" w:hAnsi="Arial" w:cs="Arial"/>
          <w:sz w:val="24"/>
          <w:szCs w:val="24"/>
        </w:rPr>
        <w:tab/>
        <w:t>Dept. of Financial Services</w:t>
      </w:r>
    </w:p>
    <w:p w14:paraId="79D4D0D3" w14:textId="77777777" w:rsidR="00DD2F06" w:rsidRDefault="000550EE">
      <w:pPr>
        <w:autoSpaceDE w:val="0"/>
        <w:autoSpaceDN w:val="0"/>
        <w:adjustRightInd w:val="0"/>
        <w:spacing w:before="240" w:after="0" w:line="240" w:lineRule="auto"/>
        <w:rPr>
          <w:rFonts w:ascii="Arial" w:hAnsi="Arial" w:cs="Arial"/>
          <w:b/>
          <w:bCs/>
          <w:sz w:val="24"/>
          <w:szCs w:val="24"/>
          <w:u w:val="single"/>
        </w:rPr>
      </w:pPr>
      <w:r>
        <w:rPr>
          <w:rFonts w:ascii="Arial" w:hAnsi="Arial" w:cs="Arial"/>
          <w:b/>
          <w:bCs/>
          <w:sz w:val="24"/>
          <w:szCs w:val="24"/>
          <w:u w:val="single"/>
        </w:rPr>
        <w:t>Reserve Bank of India</w:t>
      </w:r>
    </w:p>
    <w:p w14:paraId="745C34B2" w14:textId="77777777" w:rsidR="00DD2F06" w:rsidRDefault="000550EE">
      <w:pPr>
        <w:autoSpaceDE w:val="0"/>
        <w:autoSpaceDN w:val="0"/>
        <w:adjustRightInd w:val="0"/>
        <w:spacing w:before="240" w:after="0" w:line="240" w:lineRule="auto"/>
        <w:rPr>
          <w:rFonts w:ascii="Arial" w:hAnsi="Arial" w:cs="Arial"/>
          <w:sz w:val="24"/>
          <w:szCs w:val="24"/>
        </w:rPr>
      </w:pPr>
      <w:r>
        <w:rPr>
          <w:rFonts w:ascii="Arial" w:hAnsi="Arial" w:cs="Arial"/>
          <w:sz w:val="24"/>
          <w:szCs w:val="24"/>
        </w:rPr>
        <w:t>11. Sandeep Mittal                        General Manager (OIC)</w:t>
      </w:r>
      <w:r>
        <w:rPr>
          <w:rFonts w:ascii="Arial" w:hAnsi="Arial" w:cs="Arial"/>
          <w:sz w:val="24"/>
          <w:szCs w:val="24"/>
        </w:rPr>
        <w:tab/>
        <w:t>RBI Jammu</w:t>
      </w:r>
    </w:p>
    <w:p w14:paraId="105E8F39" w14:textId="77777777" w:rsidR="00DD2F06" w:rsidRDefault="000550EE">
      <w:pPr>
        <w:autoSpaceDE w:val="0"/>
        <w:autoSpaceDN w:val="0"/>
        <w:adjustRightInd w:val="0"/>
        <w:spacing w:before="240" w:after="0" w:line="240" w:lineRule="auto"/>
        <w:rPr>
          <w:rFonts w:ascii="Arial" w:hAnsi="Arial" w:cs="Arial"/>
          <w:b/>
          <w:bCs/>
          <w:sz w:val="24"/>
          <w:szCs w:val="24"/>
          <w:u w:val="single"/>
        </w:rPr>
      </w:pPr>
      <w:r>
        <w:rPr>
          <w:rFonts w:ascii="Arial" w:hAnsi="Arial" w:cs="Arial"/>
          <w:b/>
          <w:bCs/>
          <w:sz w:val="24"/>
          <w:szCs w:val="24"/>
          <w:u w:val="single"/>
        </w:rPr>
        <w:t>NABARD</w:t>
      </w:r>
    </w:p>
    <w:p w14:paraId="16A9293E" w14:textId="77777777" w:rsidR="00DD2F06" w:rsidRDefault="000550EE">
      <w:pPr>
        <w:autoSpaceDE w:val="0"/>
        <w:autoSpaceDN w:val="0"/>
        <w:adjustRightInd w:val="0"/>
        <w:spacing w:before="240" w:after="0" w:line="240" w:lineRule="auto"/>
        <w:rPr>
          <w:rFonts w:ascii="Arial" w:hAnsi="Arial" w:cs="Arial"/>
          <w:b/>
          <w:bCs/>
          <w:sz w:val="24"/>
          <w:szCs w:val="24"/>
          <w:u w:val="single"/>
        </w:rPr>
      </w:pPr>
      <w:r>
        <w:rPr>
          <w:rFonts w:ascii="Arial" w:hAnsi="Arial" w:cs="Arial"/>
          <w:sz w:val="24"/>
          <w:szCs w:val="24"/>
        </w:rPr>
        <w:t>12. R K Srivastava</w:t>
      </w:r>
      <w:r>
        <w:rPr>
          <w:rFonts w:ascii="Arial" w:hAnsi="Arial" w:cs="Arial"/>
          <w:sz w:val="24"/>
          <w:szCs w:val="24"/>
        </w:rPr>
        <w:tab/>
      </w:r>
      <w:r>
        <w:rPr>
          <w:rFonts w:ascii="Arial" w:hAnsi="Arial" w:cs="Arial"/>
          <w:sz w:val="24"/>
          <w:szCs w:val="24"/>
        </w:rPr>
        <w:tab/>
      </w:r>
      <w:r>
        <w:rPr>
          <w:rFonts w:ascii="Arial" w:hAnsi="Arial" w:cs="Arial"/>
          <w:sz w:val="24"/>
          <w:szCs w:val="24"/>
        </w:rPr>
        <w:tab/>
        <w:t>Chief General Manager</w:t>
      </w:r>
      <w:r>
        <w:rPr>
          <w:rFonts w:ascii="Arial" w:hAnsi="Arial" w:cs="Arial"/>
          <w:sz w:val="24"/>
          <w:szCs w:val="24"/>
        </w:rPr>
        <w:tab/>
        <w:t>NABARD</w:t>
      </w:r>
    </w:p>
    <w:p w14:paraId="729FF774" w14:textId="77777777" w:rsidR="00DD2F06" w:rsidRDefault="000550EE">
      <w:pPr>
        <w:autoSpaceDE w:val="0"/>
        <w:autoSpaceDN w:val="0"/>
        <w:adjustRightInd w:val="0"/>
        <w:spacing w:before="240" w:after="0" w:line="240" w:lineRule="auto"/>
        <w:rPr>
          <w:rFonts w:ascii="Arial" w:hAnsi="Arial" w:cs="Arial"/>
          <w:b/>
          <w:bCs/>
          <w:sz w:val="24"/>
          <w:szCs w:val="24"/>
          <w:u w:val="single"/>
        </w:rPr>
      </w:pPr>
      <w:r>
        <w:rPr>
          <w:rFonts w:ascii="Arial" w:hAnsi="Arial" w:cs="Arial"/>
          <w:b/>
          <w:bCs/>
          <w:sz w:val="24"/>
          <w:szCs w:val="24"/>
          <w:u w:val="single"/>
        </w:rPr>
        <w:t>SIDBI</w:t>
      </w:r>
    </w:p>
    <w:p w14:paraId="7DE5055D" w14:textId="77777777" w:rsidR="00DD2F06" w:rsidRDefault="000550EE">
      <w:pPr>
        <w:autoSpaceDE w:val="0"/>
        <w:autoSpaceDN w:val="0"/>
        <w:adjustRightInd w:val="0"/>
        <w:spacing w:before="240" w:after="0" w:line="240" w:lineRule="auto"/>
        <w:rPr>
          <w:rFonts w:ascii="Arial" w:hAnsi="Arial" w:cs="Arial"/>
          <w:b/>
          <w:bCs/>
          <w:sz w:val="24"/>
          <w:szCs w:val="24"/>
          <w:u w:val="single"/>
        </w:rPr>
      </w:pPr>
      <w:r>
        <w:rPr>
          <w:rFonts w:ascii="Arial" w:hAnsi="Arial" w:cs="Arial"/>
          <w:sz w:val="24"/>
          <w:szCs w:val="24"/>
        </w:rPr>
        <w:t>13. Sanjeet Verma</w:t>
      </w:r>
      <w:r>
        <w:rPr>
          <w:rFonts w:ascii="Arial" w:hAnsi="Arial" w:cs="Arial"/>
          <w:sz w:val="24"/>
          <w:szCs w:val="24"/>
        </w:rPr>
        <w:tab/>
      </w:r>
      <w:r>
        <w:rPr>
          <w:rFonts w:ascii="Arial" w:hAnsi="Arial" w:cs="Arial"/>
          <w:sz w:val="24"/>
          <w:szCs w:val="24"/>
        </w:rPr>
        <w:tab/>
      </w:r>
      <w:r>
        <w:rPr>
          <w:rFonts w:ascii="Arial" w:hAnsi="Arial" w:cs="Arial"/>
          <w:sz w:val="24"/>
          <w:szCs w:val="24"/>
        </w:rPr>
        <w:tab/>
        <w:t>RRO in-charge</w:t>
      </w:r>
      <w:r>
        <w:rPr>
          <w:rFonts w:ascii="Arial" w:hAnsi="Arial" w:cs="Arial"/>
          <w:sz w:val="24"/>
          <w:szCs w:val="24"/>
        </w:rPr>
        <w:tab/>
        <w:t xml:space="preserve">          SIDBI Jammu</w:t>
      </w:r>
    </w:p>
    <w:p w14:paraId="560BB419" w14:textId="77777777" w:rsidR="00DD2F06" w:rsidRDefault="00DD2F06">
      <w:pPr>
        <w:autoSpaceDE w:val="0"/>
        <w:autoSpaceDN w:val="0"/>
        <w:adjustRightInd w:val="0"/>
        <w:spacing w:before="240" w:after="0" w:line="240" w:lineRule="auto"/>
        <w:rPr>
          <w:rFonts w:ascii="Arial" w:hAnsi="Arial" w:cs="Arial"/>
          <w:b/>
          <w:bCs/>
          <w:sz w:val="24"/>
          <w:szCs w:val="24"/>
          <w:u w:val="single"/>
        </w:rPr>
      </w:pPr>
    </w:p>
    <w:p w14:paraId="320E2BED" w14:textId="77777777" w:rsidR="00C028F4" w:rsidRDefault="00C028F4">
      <w:pPr>
        <w:autoSpaceDE w:val="0"/>
        <w:autoSpaceDN w:val="0"/>
        <w:adjustRightInd w:val="0"/>
        <w:spacing w:before="240" w:after="0" w:line="240" w:lineRule="auto"/>
        <w:rPr>
          <w:rFonts w:ascii="Arial" w:hAnsi="Arial" w:cs="Arial"/>
          <w:b/>
          <w:bCs/>
          <w:sz w:val="24"/>
          <w:szCs w:val="24"/>
          <w:u w:val="single"/>
        </w:rPr>
      </w:pPr>
    </w:p>
    <w:p w14:paraId="1A0911E7" w14:textId="644123FA" w:rsidR="00DD2F06" w:rsidRDefault="000550EE">
      <w:pPr>
        <w:autoSpaceDE w:val="0"/>
        <w:autoSpaceDN w:val="0"/>
        <w:adjustRightInd w:val="0"/>
        <w:spacing w:before="240" w:after="0" w:line="240" w:lineRule="auto"/>
        <w:rPr>
          <w:rFonts w:ascii="Arial" w:hAnsi="Arial" w:cs="Arial"/>
          <w:b/>
          <w:bCs/>
          <w:sz w:val="24"/>
          <w:szCs w:val="24"/>
          <w:u w:val="single"/>
        </w:rPr>
      </w:pPr>
      <w:r>
        <w:rPr>
          <w:rFonts w:ascii="Arial" w:hAnsi="Arial" w:cs="Arial"/>
          <w:b/>
          <w:bCs/>
          <w:sz w:val="24"/>
          <w:szCs w:val="24"/>
          <w:u w:val="single"/>
        </w:rPr>
        <w:lastRenderedPageBreak/>
        <w:t>State Bank (Convenor Bank)</w:t>
      </w:r>
    </w:p>
    <w:p w14:paraId="69009731" w14:textId="77777777" w:rsidR="00DD2F06" w:rsidRDefault="000550EE">
      <w:pPr>
        <w:autoSpaceDE w:val="0"/>
        <w:autoSpaceDN w:val="0"/>
        <w:adjustRightInd w:val="0"/>
        <w:spacing w:before="240" w:after="0" w:line="240" w:lineRule="auto"/>
        <w:rPr>
          <w:rFonts w:ascii="Arial" w:hAnsi="Arial" w:cs="Arial"/>
          <w:sz w:val="24"/>
          <w:szCs w:val="24"/>
        </w:rPr>
      </w:pPr>
      <w:r>
        <w:rPr>
          <w:rFonts w:ascii="Arial" w:hAnsi="Arial" w:cs="Arial"/>
          <w:sz w:val="24"/>
          <w:szCs w:val="24"/>
        </w:rPr>
        <w:t>14.</w:t>
      </w:r>
      <w:r>
        <w:rPr>
          <w:rFonts w:ascii="Arial" w:hAnsi="Arial" w:cs="Arial"/>
          <w:sz w:val="24"/>
          <w:szCs w:val="24"/>
        </w:rPr>
        <w:tab/>
        <w:t>Fayaz Ahmad Wani</w:t>
      </w:r>
      <w:r>
        <w:rPr>
          <w:rFonts w:ascii="Arial" w:hAnsi="Arial" w:cs="Arial"/>
          <w:sz w:val="24"/>
          <w:szCs w:val="24"/>
        </w:rPr>
        <w:tab/>
      </w:r>
      <w:r>
        <w:rPr>
          <w:rFonts w:ascii="Arial" w:hAnsi="Arial" w:cs="Arial"/>
          <w:sz w:val="24"/>
          <w:szCs w:val="24"/>
        </w:rPr>
        <w:tab/>
        <w:t>Regional Manager</w:t>
      </w:r>
      <w:r>
        <w:rPr>
          <w:rFonts w:ascii="Arial" w:hAnsi="Arial" w:cs="Arial"/>
          <w:sz w:val="24"/>
          <w:szCs w:val="24"/>
        </w:rPr>
        <w:tab/>
      </w:r>
      <w:r>
        <w:rPr>
          <w:rFonts w:ascii="Arial" w:hAnsi="Arial" w:cs="Arial"/>
          <w:sz w:val="24"/>
          <w:szCs w:val="24"/>
        </w:rPr>
        <w:tab/>
      </w:r>
      <w:r>
        <w:rPr>
          <w:rFonts w:ascii="Arial" w:hAnsi="Arial" w:cs="Arial"/>
          <w:sz w:val="24"/>
          <w:szCs w:val="24"/>
        </w:rPr>
        <w:tab/>
        <w:t>Region-V, Jammu</w:t>
      </w:r>
    </w:p>
    <w:p w14:paraId="56B52F8E" w14:textId="77777777" w:rsidR="00DD2F06" w:rsidRDefault="000550EE">
      <w:pPr>
        <w:autoSpaceDE w:val="0"/>
        <w:autoSpaceDN w:val="0"/>
        <w:adjustRightInd w:val="0"/>
        <w:spacing w:before="240" w:after="0" w:line="240" w:lineRule="auto"/>
        <w:rPr>
          <w:rFonts w:ascii="Arial" w:hAnsi="Arial" w:cs="Arial"/>
          <w:sz w:val="24"/>
          <w:szCs w:val="24"/>
        </w:rPr>
      </w:pPr>
      <w:r>
        <w:rPr>
          <w:rFonts w:ascii="Arial" w:hAnsi="Arial" w:cs="Arial"/>
          <w:sz w:val="24"/>
          <w:szCs w:val="24"/>
        </w:rPr>
        <w:t>15.</w:t>
      </w:r>
      <w:r>
        <w:rPr>
          <w:rFonts w:ascii="Arial" w:hAnsi="Arial" w:cs="Arial"/>
          <w:sz w:val="24"/>
          <w:szCs w:val="24"/>
        </w:rPr>
        <w:tab/>
        <w:t>Tsering Morup</w:t>
      </w:r>
      <w:r>
        <w:rPr>
          <w:rFonts w:ascii="Arial" w:hAnsi="Arial" w:cs="Arial"/>
          <w:sz w:val="24"/>
          <w:szCs w:val="24"/>
        </w:rPr>
        <w:tab/>
      </w:r>
      <w:r>
        <w:rPr>
          <w:rFonts w:ascii="Arial" w:hAnsi="Arial" w:cs="Arial"/>
          <w:sz w:val="24"/>
          <w:szCs w:val="24"/>
        </w:rPr>
        <w:tab/>
        <w:t>Asstt. General Manager</w:t>
      </w:r>
      <w:r>
        <w:rPr>
          <w:rFonts w:ascii="Arial" w:hAnsi="Arial" w:cs="Arial"/>
          <w:sz w:val="24"/>
          <w:szCs w:val="24"/>
        </w:rPr>
        <w:tab/>
      </w:r>
      <w:r>
        <w:rPr>
          <w:rFonts w:ascii="Arial" w:hAnsi="Arial" w:cs="Arial"/>
          <w:sz w:val="24"/>
          <w:szCs w:val="24"/>
        </w:rPr>
        <w:tab/>
        <w:t>UTLBC Ladakh</w:t>
      </w:r>
    </w:p>
    <w:p w14:paraId="7FEE44FB" w14:textId="77777777" w:rsidR="00DD2F06" w:rsidRDefault="000550EE">
      <w:pPr>
        <w:autoSpaceDE w:val="0"/>
        <w:autoSpaceDN w:val="0"/>
        <w:adjustRightInd w:val="0"/>
        <w:spacing w:before="240" w:after="0" w:line="240" w:lineRule="auto"/>
        <w:rPr>
          <w:rFonts w:ascii="Arial" w:hAnsi="Arial" w:cs="Arial"/>
          <w:sz w:val="24"/>
          <w:szCs w:val="24"/>
        </w:rPr>
      </w:pPr>
      <w:r>
        <w:rPr>
          <w:rFonts w:ascii="Arial" w:hAnsi="Arial" w:cs="Arial"/>
          <w:sz w:val="24"/>
          <w:szCs w:val="24"/>
        </w:rPr>
        <w:t>16.</w:t>
      </w:r>
      <w:r>
        <w:rPr>
          <w:rFonts w:ascii="Arial" w:hAnsi="Arial" w:cs="Arial"/>
          <w:sz w:val="24"/>
          <w:szCs w:val="24"/>
        </w:rPr>
        <w:tab/>
      </w:r>
      <w:proofErr w:type="spellStart"/>
      <w:r>
        <w:rPr>
          <w:rFonts w:ascii="Arial" w:hAnsi="Arial" w:cs="Arial"/>
          <w:sz w:val="24"/>
          <w:szCs w:val="24"/>
        </w:rPr>
        <w:t>Sonam</w:t>
      </w:r>
      <w:proofErr w:type="spellEnd"/>
      <w:r>
        <w:rPr>
          <w:rFonts w:ascii="Arial" w:hAnsi="Arial" w:cs="Arial"/>
          <w:sz w:val="24"/>
          <w:szCs w:val="24"/>
        </w:rPr>
        <w:t xml:space="preserve"> </w:t>
      </w:r>
      <w:proofErr w:type="spellStart"/>
      <w:r>
        <w:rPr>
          <w:rFonts w:ascii="Arial" w:hAnsi="Arial" w:cs="Arial"/>
          <w:sz w:val="24"/>
          <w:szCs w:val="24"/>
        </w:rPr>
        <w:t>Angmo</w:t>
      </w:r>
      <w:proofErr w:type="spellEnd"/>
      <w:r>
        <w:rPr>
          <w:rFonts w:ascii="Arial" w:hAnsi="Arial" w:cs="Arial"/>
          <w:sz w:val="24"/>
          <w:szCs w:val="24"/>
        </w:rPr>
        <w:tab/>
      </w:r>
      <w:r>
        <w:rPr>
          <w:rFonts w:ascii="Arial" w:hAnsi="Arial" w:cs="Arial"/>
          <w:sz w:val="24"/>
          <w:szCs w:val="24"/>
        </w:rPr>
        <w:tab/>
      </w:r>
      <w:proofErr w:type="spellStart"/>
      <w:r>
        <w:rPr>
          <w:rFonts w:ascii="Arial" w:hAnsi="Arial" w:cs="Arial"/>
          <w:sz w:val="24"/>
          <w:szCs w:val="24"/>
        </w:rPr>
        <w:t>Asstt.Manager</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UTLBC Ladakh</w:t>
      </w:r>
    </w:p>
    <w:p w14:paraId="72D94EB0" w14:textId="77777777" w:rsidR="00DD2F06" w:rsidRDefault="000550EE">
      <w:pPr>
        <w:autoSpaceDE w:val="0"/>
        <w:autoSpaceDN w:val="0"/>
        <w:adjustRightInd w:val="0"/>
        <w:spacing w:before="240" w:after="0" w:line="240" w:lineRule="auto"/>
        <w:rPr>
          <w:rFonts w:ascii="Arial" w:hAnsi="Arial" w:cs="Arial"/>
          <w:sz w:val="24"/>
          <w:szCs w:val="24"/>
        </w:rPr>
      </w:pPr>
      <w:r>
        <w:rPr>
          <w:rFonts w:ascii="Arial" w:hAnsi="Arial" w:cs="Arial"/>
          <w:sz w:val="24"/>
          <w:szCs w:val="24"/>
        </w:rPr>
        <w:t>17.</w:t>
      </w:r>
      <w:r>
        <w:rPr>
          <w:rFonts w:ascii="Arial" w:hAnsi="Arial" w:cs="Arial"/>
          <w:sz w:val="24"/>
          <w:szCs w:val="24"/>
        </w:rPr>
        <w:tab/>
      </w:r>
      <w:proofErr w:type="spellStart"/>
      <w:r>
        <w:rPr>
          <w:rFonts w:ascii="Arial" w:hAnsi="Arial" w:cs="Arial"/>
          <w:sz w:val="24"/>
          <w:szCs w:val="24"/>
        </w:rPr>
        <w:t>Rinchen</w:t>
      </w:r>
      <w:proofErr w:type="spellEnd"/>
      <w:r>
        <w:rPr>
          <w:rFonts w:ascii="Arial" w:hAnsi="Arial" w:cs="Arial"/>
          <w:sz w:val="24"/>
          <w:szCs w:val="24"/>
        </w:rPr>
        <w:t xml:space="preserve"> </w:t>
      </w:r>
      <w:proofErr w:type="spellStart"/>
      <w:r>
        <w:rPr>
          <w:rFonts w:ascii="Arial" w:hAnsi="Arial" w:cs="Arial"/>
          <w:sz w:val="24"/>
          <w:szCs w:val="24"/>
        </w:rPr>
        <w:t>Angchok</w:t>
      </w:r>
      <w:proofErr w:type="spellEnd"/>
      <w:r>
        <w:rPr>
          <w:rFonts w:ascii="Arial" w:hAnsi="Arial" w:cs="Arial"/>
          <w:sz w:val="24"/>
          <w:szCs w:val="24"/>
        </w:rPr>
        <w:t xml:space="preserve"> </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Sr.Assistant</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UTLBC Ladakh</w:t>
      </w:r>
    </w:p>
    <w:p w14:paraId="15AC995F" w14:textId="77777777" w:rsidR="00DD2F06" w:rsidRDefault="000550EE">
      <w:pPr>
        <w:autoSpaceDE w:val="0"/>
        <w:autoSpaceDN w:val="0"/>
        <w:adjustRightInd w:val="0"/>
        <w:spacing w:before="240" w:after="0" w:line="240" w:lineRule="auto"/>
        <w:rPr>
          <w:rFonts w:ascii="Arial" w:hAnsi="Arial" w:cs="Arial"/>
          <w:sz w:val="24"/>
          <w:szCs w:val="24"/>
        </w:rPr>
      </w:pPr>
      <w:r>
        <w:rPr>
          <w:rFonts w:ascii="Arial" w:hAnsi="Arial" w:cs="Arial"/>
          <w:sz w:val="24"/>
          <w:szCs w:val="24"/>
        </w:rPr>
        <w:t>18.</w:t>
      </w:r>
      <w:r>
        <w:rPr>
          <w:rFonts w:ascii="Arial" w:hAnsi="Arial" w:cs="Arial"/>
          <w:sz w:val="24"/>
          <w:szCs w:val="24"/>
        </w:rPr>
        <w:tab/>
        <w:t xml:space="preserve">Padma </w:t>
      </w:r>
      <w:proofErr w:type="spellStart"/>
      <w:r>
        <w:rPr>
          <w:rFonts w:ascii="Arial" w:hAnsi="Arial" w:cs="Arial"/>
          <w:sz w:val="24"/>
          <w:szCs w:val="24"/>
        </w:rPr>
        <w:t>Ladol</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Sr.Assistant</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UTLBC Ladakh</w:t>
      </w:r>
    </w:p>
    <w:p w14:paraId="1984867D" w14:textId="77777777" w:rsidR="00DD2F06" w:rsidRDefault="00DD2F06">
      <w:pPr>
        <w:autoSpaceDE w:val="0"/>
        <w:autoSpaceDN w:val="0"/>
        <w:adjustRightInd w:val="0"/>
        <w:spacing w:before="240" w:after="0" w:line="240" w:lineRule="auto"/>
        <w:rPr>
          <w:rFonts w:ascii="Arial" w:hAnsi="Arial" w:cs="Arial"/>
          <w:sz w:val="24"/>
          <w:szCs w:val="24"/>
        </w:rPr>
      </w:pPr>
    </w:p>
    <w:p w14:paraId="0C282D00" w14:textId="77777777" w:rsidR="00DD2F06" w:rsidRDefault="00DD2F06">
      <w:pPr>
        <w:autoSpaceDE w:val="0"/>
        <w:autoSpaceDN w:val="0"/>
        <w:adjustRightInd w:val="0"/>
        <w:spacing w:before="240" w:after="0" w:line="240" w:lineRule="auto"/>
        <w:rPr>
          <w:rFonts w:ascii="Arial" w:hAnsi="Arial" w:cs="Arial"/>
          <w:sz w:val="24"/>
          <w:szCs w:val="24"/>
        </w:rPr>
      </w:pPr>
    </w:p>
    <w:p w14:paraId="7C530654" w14:textId="77777777" w:rsidR="00DD2F06" w:rsidRDefault="000550EE">
      <w:pPr>
        <w:autoSpaceDE w:val="0"/>
        <w:autoSpaceDN w:val="0"/>
        <w:adjustRightInd w:val="0"/>
        <w:spacing w:before="240" w:after="0" w:line="240" w:lineRule="auto"/>
        <w:rPr>
          <w:rFonts w:ascii="Arial" w:hAnsi="Arial" w:cs="Arial"/>
          <w:b/>
          <w:bCs/>
          <w:sz w:val="24"/>
          <w:szCs w:val="24"/>
          <w:u w:val="single"/>
        </w:rPr>
      </w:pPr>
      <w:r>
        <w:rPr>
          <w:rFonts w:ascii="Arial" w:hAnsi="Arial" w:cs="Arial"/>
          <w:b/>
          <w:bCs/>
          <w:sz w:val="24"/>
          <w:szCs w:val="24"/>
          <w:u w:val="single"/>
        </w:rPr>
        <w:t>Public Sector Banks.</w:t>
      </w:r>
    </w:p>
    <w:p w14:paraId="1826C09A" w14:textId="70192B52" w:rsidR="00DD2F06" w:rsidRDefault="000550EE">
      <w:pPr>
        <w:autoSpaceDE w:val="0"/>
        <w:autoSpaceDN w:val="0"/>
        <w:adjustRightInd w:val="0"/>
        <w:spacing w:before="240" w:after="0" w:line="240" w:lineRule="auto"/>
        <w:rPr>
          <w:rFonts w:ascii="Arial" w:hAnsi="Arial" w:cs="Arial"/>
          <w:b/>
          <w:bCs/>
          <w:sz w:val="24"/>
          <w:szCs w:val="24"/>
          <w:u w:val="single"/>
        </w:rPr>
      </w:pPr>
      <w:r>
        <w:rPr>
          <w:rFonts w:ascii="Arial" w:hAnsi="Arial" w:cs="Arial"/>
          <w:sz w:val="24"/>
          <w:szCs w:val="24"/>
        </w:rPr>
        <w:t xml:space="preserve">19. Tsering </w:t>
      </w:r>
      <w:r w:rsidR="00DA0401">
        <w:rPr>
          <w:rFonts w:ascii="Arial" w:hAnsi="Arial" w:cs="Arial"/>
          <w:sz w:val="24"/>
          <w:szCs w:val="24"/>
        </w:rPr>
        <w:t>Wa</w:t>
      </w:r>
      <w:r>
        <w:rPr>
          <w:rFonts w:ascii="Arial" w:hAnsi="Arial" w:cs="Arial"/>
          <w:sz w:val="24"/>
          <w:szCs w:val="24"/>
        </w:rPr>
        <w:t xml:space="preserve">ngmo </w:t>
      </w:r>
      <w:r>
        <w:rPr>
          <w:rFonts w:ascii="Arial" w:hAnsi="Arial" w:cs="Arial"/>
          <w:sz w:val="24"/>
          <w:szCs w:val="24"/>
        </w:rPr>
        <w:tab/>
      </w:r>
      <w:r>
        <w:rPr>
          <w:rFonts w:ascii="Arial" w:hAnsi="Arial" w:cs="Arial"/>
          <w:sz w:val="24"/>
          <w:szCs w:val="24"/>
        </w:rPr>
        <w:tab/>
        <w:t>Chief Manager</w:t>
      </w:r>
      <w:r>
        <w:rPr>
          <w:rFonts w:ascii="Arial" w:hAnsi="Arial" w:cs="Arial"/>
          <w:sz w:val="24"/>
          <w:szCs w:val="24"/>
        </w:rPr>
        <w:tab/>
      </w:r>
      <w:r>
        <w:rPr>
          <w:rFonts w:ascii="Arial" w:hAnsi="Arial" w:cs="Arial"/>
          <w:sz w:val="24"/>
          <w:szCs w:val="24"/>
        </w:rPr>
        <w:tab/>
      </w:r>
      <w:r>
        <w:rPr>
          <w:rFonts w:ascii="Arial" w:hAnsi="Arial" w:cs="Arial"/>
          <w:sz w:val="24"/>
          <w:szCs w:val="24"/>
        </w:rPr>
        <w:tab/>
        <w:t>CM SBI Leh</w:t>
      </w:r>
    </w:p>
    <w:p w14:paraId="21B77FA1" w14:textId="77777777" w:rsidR="00DD2F06" w:rsidRDefault="000550EE">
      <w:pPr>
        <w:autoSpaceDE w:val="0"/>
        <w:autoSpaceDN w:val="0"/>
        <w:adjustRightInd w:val="0"/>
        <w:spacing w:before="240" w:after="0" w:line="240" w:lineRule="auto"/>
        <w:ind w:left="3600" w:hanging="3600"/>
        <w:rPr>
          <w:rFonts w:ascii="Arial" w:hAnsi="Arial" w:cs="Arial"/>
          <w:sz w:val="24"/>
          <w:szCs w:val="24"/>
        </w:rPr>
      </w:pPr>
      <w:r>
        <w:rPr>
          <w:rFonts w:ascii="Arial" w:hAnsi="Arial" w:cs="Arial"/>
          <w:sz w:val="24"/>
          <w:szCs w:val="24"/>
        </w:rPr>
        <w:t xml:space="preserve">20. Ram </w:t>
      </w:r>
      <w:proofErr w:type="spellStart"/>
      <w:r>
        <w:rPr>
          <w:rFonts w:ascii="Arial" w:hAnsi="Arial" w:cs="Arial"/>
          <w:sz w:val="24"/>
          <w:szCs w:val="24"/>
        </w:rPr>
        <w:t>Chander</w:t>
      </w:r>
      <w:proofErr w:type="spellEnd"/>
      <w:r>
        <w:rPr>
          <w:rFonts w:ascii="Arial" w:hAnsi="Arial" w:cs="Arial"/>
          <w:sz w:val="24"/>
          <w:szCs w:val="24"/>
        </w:rPr>
        <w:t xml:space="preserve"> </w:t>
      </w:r>
      <w:proofErr w:type="spellStart"/>
      <w:r>
        <w:rPr>
          <w:rFonts w:ascii="Arial" w:hAnsi="Arial" w:cs="Arial"/>
          <w:sz w:val="24"/>
          <w:szCs w:val="24"/>
        </w:rPr>
        <w:t>Kuhar</w:t>
      </w:r>
      <w:proofErr w:type="spellEnd"/>
      <w:r>
        <w:rPr>
          <w:rFonts w:ascii="Arial" w:hAnsi="Arial" w:cs="Arial"/>
          <w:sz w:val="24"/>
          <w:szCs w:val="24"/>
        </w:rPr>
        <w:tab/>
        <w:t xml:space="preserve">Circle Head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PNB New Delhi</w:t>
      </w:r>
    </w:p>
    <w:p w14:paraId="17A8195C" w14:textId="77777777" w:rsidR="00DD2F06" w:rsidRDefault="000550EE">
      <w:pPr>
        <w:autoSpaceDE w:val="0"/>
        <w:autoSpaceDN w:val="0"/>
        <w:adjustRightInd w:val="0"/>
        <w:spacing w:before="240" w:after="0" w:line="240" w:lineRule="auto"/>
        <w:rPr>
          <w:rFonts w:ascii="Arial" w:hAnsi="Arial" w:cs="Arial"/>
          <w:sz w:val="24"/>
          <w:szCs w:val="24"/>
        </w:rPr>
      </w:pPr>
      <w:r>
        <w:rPr>
          <w:rFonts w:ascii="Arial" w:hAnsi="Arial" w:cs="Arial"/>
          <w:sz w:val="24"/>
          <w:szCs w:val="24"/>
        </w:rPr>
        <w:t>21. Ram Kumar</w:t>
      </w:r>
      <w:r>
        <w:rPr>
          <w:rFonts w:ascii="Arial" w:hAnsi="Arial" w:cs="Arial"/>
          <w:sz w:val="24"/>
          <w:szCs w:val="24"/>
        </w:rPr>
        <w:tab/>
      </w:r>
      <w:r>
        <w:rPr>
          <w:rFonts w:ascii="Arial" w:hAnsi="Arial" w:cs="Arial"/>
          <w:sz w:val="24"/>
          <w:szCs w:val="24"/>
        </w:rPr>
        <w:tab/>
      </w:r>
      <w:r>
        <w:rPr>
          <w:rFonts w:ascii="Arial" w:hAnsi="Arial" w:cs="Arial"/>
          <w:sz w:val="24"/>
          <w:szCs w:val="24"/>
        </w:rPr>
        <w:tab/>
        <w:t>Zonal Head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PNB New Delhi </w:t>
      </w:r>
    </w:p>
    <w:p w14:paraId="26E1980B" w14:textId="77777777" w:rsidR="00DD2F06" w:rsidRDefault="000550EE">
      <w:pPr>
        <w:autoSpaceDE w:val="0"/>
        <w:autoSpaceDN w:val="0"/>
        <w:adjustRightInd w:val="0"/>
        <w:spacing w:before="240" w:after="0" w:line="240" w:lineRule="auto"/>
        <w:rPr>
          <w:rFonts w:ascii="Arial" w:hAnsi="Arial" w:cs="Arial"/>
          <w:sz w:val="24"/>
          <w:szCs w:val="24"/>
        </w:rPr>
      </w:pPr>
      <w:r>
        <w:rPr>
          <w:rFonts w:ascii="Arial" w:hAnsi="Arial" w:cs="Arial"/>
          <w:sz w:val="24"/>
          <w:szCs w:val="24"/>
        </w:rPr>
        <w:t>22. Rajnish Sharma                      RM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CBI Amritsar</w:t>
      </w:r>
    </w:p>
    <w:p w14:paraId="3792AB9F" w14:textId="77777777" w:rsidR="00DD2F06" w:rsidRDefault="000550EE">
      <w:pPr>
        <w:autoSpaceDE w:val="0"/>
        <w:autoSpaceDN w:val="0"/>
        <w:adjustRightInd w:val="0"/>
        <w:spacing w:before="240" w:after="0" w:line="240" w:lineRule="auto"/>
        <w:rPr>
          <w:rFonts w:ascii="Arial" w:hAnsi="Arial" w:cs="Arial"/>
          <w:b/>
          <w:bCs/>
          <w:sz w:val="24"/>
          <w:szCs w:val="24"/>
          <w:u w:val="single"/>
        </w:rPr>
      </w:pPr>
      <w:r>
        <w:rPr>
          <w:rFonts w:ascii="Arial" w:hAnsi="Arial" w:cs="Arial"/>
          <w:b/>
          <w:bCs/>
          <w:sz w:val="24"/>
          <w:szCs w:val="24"/>
          <w:u w:val="single"/>
        </w:rPr>
        <w:t>Private Sector Banks</w:t>
      </w:r>
    </w:p>
    <w:p w14:paraId="10CED37F" w14:textId="77777777" w:rsidR="00DD2F06" w:rsidRDefault="000550EE">
      <w:pPr>
        <w:autoSpaceDE w:val="0"/>
        <w:autoSpaceDN w:val="0"/>
        <w:adjustRightInd w:val="0"/>
        <w:spacing w:before="240" w:after="0" w:line="240" w:lineRule="auto"/>
        <w:rPr>
          <w:rFonts w:ascii="Arial" w:hAnsi="Arial" w:cs="Arial"/>
          <w:sz w:val="24"/>
          <w:szCs w:val="24"/>
        </w:rPr>
      </w:pPr>
      <w:r>
        <w:rPr>
          <w:rFonts w:ascii="Arial" w:hAnsi="Arial" w:cs="Arial"/>
          <w:sz w:val="24"/>
          <w:szCs w:val="24"/>
        </w:rPr>
        <w:t>23. Tsewang Dorjai</w:t>
      </w:r>
      <w:r>
        <w:rPr>
          <w:rFonts w:ascii="Arial" w:hAnsi="Arial" w:cs="Arial"/>
          <w:sz w:val="24"/>
          <w:szCs w:val="24"/>
        </w:rPr>
        <w:tab/>
      </w:r>
      <w:r>
        <w:rPr>
          <w:rFonts w:ascii="Arial" w:hAnsi="Arial" w:cs="Arial"/>
          <w:sz w:val="24"/>
          <w:szCs w:val="24"/>
        </w:rPr>
        <w:tab/>
      </w:r>
      <w:r>
        <w:rPr>
          <w:rFonts w:ascii="Arial" w:hAnsi="Arial" w:cs="Arial"/>
          <w:sz w:val="24"/>
          <w:szCs w:val="24"/>
        </w:rPr>
        <w:tab/>
        <w:t>Zonal Head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J&amp;K Bank Ladakh</w:t>
      </w:r>
    </w:p>
    <w:p w14:paraId="699475B8" w14:textId="77777777" w:rsidR="00DD2F06" w:rsidRDefault="000550EE">
      <w:pPr>
        <w:autoSpaceDE w:val="0"/>
        <w:autoSpaceDN w:val="0"/>
        <w:adjustRightInd w:val="0"/>
        <w:spacing w:before="240" w:after="0" w:line="240" w:lineRule="auto"/>
        <w:rPr>
          <w:rFonts w:ascii="Arial" w:hAnsi="Arial" w:cs="Arial"/>
          <w:sz w:val="24"/>
          <w:szCs w:val="24"/>
        </w:rPr>
      </w:pPr>
      <w:r>
        <w:rPr>
          <w:rFonts w:ascii="Arial" w:hAnsi="Arial" w:cs="Arial"/>
          <w:sz w:val="24"/>
          <w:szCs w:val="24"/>
        </w:rPr>
        <w:t>24. Rohit Narang</w:t>
      </w:r>
      <w:r>
        <w:rPr>
          <w:rFonts w:ascii="Arial" w:hAnsi="Arial" w:cs="Arial"/>
          <w:sz w:val="24"/>
          <w:szCs w:val="24"/>
        </w:rPr>
        <w:tab/>
      </w:r>
      <w:r>
        <w:rPr>
          <w:rFonts w:ascii="Arial" w:hAnsi="Arial" w:cs="Arial"/>
          <w:sz w:val="24"/>
          <w:szCs w:val="24"/>
        </w:rPr>
        <w:tab/>
      </w:r>
      <w:r>
        <w:rPr>
          <w:rFonts w:ascii="Arial" w:hAnsi="Arial" w:cs="Arial"/>
          <w:sz w:val="24"/>
          <w:szCs w:val="24"/>
        </w:rPr>
        <w:tab/>
        <w:t>AGM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IDBI Leh</w:t>
      </w:r>
    </w:p>
    <w:p w14:paraId="7F74F1BA" w14:textId="77777777" w:rsidR="00DD2F06" w:rsidRDefault="000550EE">
      <w:pPr>
        <w:autoSpaceDE w:val="0"/>
        <w:autoSpaceDN w:val="0"/>
        <w:adjustRightInd w:val="0"/>
        <w:spacing w:before="240" w:after="0" w:line="240" w:lineRule="auto"/>
        <w:rPr>
          <w:rFonts w:ascii="Arial" w:hAnsi="Arial" w:cs="Arial"/>
          <w:sz w:val="24"/>
          <w:szCs w:val="24"/>
        </w:rPr>
      </w:pPr>
      <w:r>
        <w:rPr>
          <w:rFonts w:ascii="Arial" w:hAnsi="Arial" w:cs="Arial"/>
          <w:sz w:val="24"/>
          <w:szCs w:val="24"/>
        </w:rPr>
        <w:t>25. Mohammad Salim Wani</w:t>
      </w:r>
      <w:r>
        <w:rPr>
          <w:rFonts w:ascii="Arial" w:hAnsi="Arial" w:cs="Arial"/>
          <w:sz w:val="24"/>
          <w:szCs w:val="24"/>
        </w:rPr>
        <w:tab/>
        <w:t>Branch Head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HDFC</w:t>
      </w:r>
    </w:p>
    <w:p w14:paraId="446A5D43" w14:textId="77777777" w:rsidR="00DD2F06" w:rsidRDefault="000550EE">
      <w:pPr>
        <w:autoSpaceDE w:val="0"/>
        <w:autoSpaceDN w:val="0"/>
        <w:adjustRightInd w:val="0"/>
        <w:spacing w:before="240" w:after="0" w:line="240" w:lineRule="auto"/>
        <w:rPr>
          <w:rFonts w:ascii="Arial" w:hAnsi="Arial" w:cs="Arial"/>
          <w:sz w:val="24"/>
          <w:szCs w:val="24"/>
        </w:rPr>
      </w:pPr>
      <w:r>
        <w:rPr>
          <w:rFonts w:ascii="Arial" w:hAnsi="Arial" w:cs="Arial"/>
          <w:sz w:val="24"/>
          <w:szCs w:val="24"/>
        </w:rPr>
        <w:t>26. Wasim Ahmad Dar</w:t>
      </w:r>
      <w:r>
        <w:rPr>
          <w:rFonts w:ascii="Arial" w:hAnsi="Arial" w:cs="Arial"/>
          <w:sz w:val="24"/>
          <w:szCs w:val="24"/>
        </w:rPr>
        <w:tab/>
      </w:r>
      <w:r>
        <w:rPr>
          <w:rFonts w:ascii="Arial" w:hAnsi="Arial" w:cs="Arial"/>
          <w:sz w:val="24"/>
          <w:szCs w:val="24"/>
        </w:rPr>
        <w:tab/>
        <w:t>Branch Head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ICICI Bank</w:t>
      </w:r>
    </w:p>
    <w:p w14:paraId="3F88B45F" w14:textId="77777777" w:rsidR="00DD2F06" w:rsidRDefault="000550EE">
      <w:pPr>
        <w:autoSpaceDE w:val="0"/>
        <w:autoSpaceDN w:val="0"/>
        <w:adjustRightInd w:val="0"/>
        <w:spacing w:before="240" w:after="0" w:line="240" w:lineRule="auto"/>
        <w:rPr>
          <w:rFonts w:ascii="Arial" w:hAnsi="Arial" w:cs="Arial"/>
          <w:sz w:val="24"/>
          <w:szCs w:val="24"/>
        </w:rPr>
      </w:pPr>
      <w:r>
        <w:rPr>
          <w:rFonts w:ascii="Arial" w:hAnsi="Arial" w:cs="Arial"/>
          <w:sz w:val="24"/>
          <w:szCs w:val="24"/>
        </w:rPr>
        <w:t>27. Samiullah Lasu</w:t>
      </w:r>
      <w:r>
        <w:rPr>
          <w:rFonts w:ascii="Arial" w:hAnsi="Arial" w:cs="Arial"/>
          <w:sz w:val="24"/>
          <w:szCs w:val="24"/>
        </w:rPr>
        <w:tab/>
      </w:r>
      <w:r>
        <w:rPr>
          <w:rFonts w:ascii="Arial" w:hAnsi="Arial" w:cs="Arial"/>
          <w:sz w:val="24"/>
          <w:szCs w:val="24"/>
        </w:rPr>
        <w:tab/>
      </w:r>
      <w:r>
        <w:rPr>
          <w:rFonts w:ascii="Arial" w:hAnsi="Arial" w:cs="Arial"/>
          <w:sz w:val="24"/>
          <w:szCs w:val="24"/>
        </w:rPr>
        <w:tab/>
        <w:t>Branch Head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Axis Bank</w:t>
      </w:r>
    </w:p>
    <w:p w14:paraId="7A7C82F7" w14:textId="77777777" w:rsidR="00DD2F06" w:rsidRDefault="000550EE">
      <w:pPr>
        <w:autoSpaceDE w:val="0"/>
        <w:autoSpaceDN w:val="0"/>
        <w:adjustRightInd w:val="0"/>
        <w:spacing w:before="240" w:after="0" w:line="240" w:lineRule="auto"/>
        <w:rPr>
          <w:rFonts w:ascii="Arial" w:hAnsi="Arial" w:cs="Arial"/>
          <w:sz w:val="24"/>
          <w:szCs w:val="24"/>
        </w:rPr>
      </w:pPr>
      <w:r>
        <w:rPr>
          <w:rFonts w:ascii="Arial" w:hAnsi="Arial" w:cs="Arial"/>
          <w:sz w:val="24"/>
          <w:szCs w:val="24"/>
        </w:rPr>
        <w:t xml:space="preserve">28. Rajeev </w:t>
      </w:r>
      <w:proofErr w:type="spellStart"/>
      <w:r>
        <w:rPr>
          <w:rFonts w:ascii="Arial" w:hAnsi="Arial" w:cs="Arial"/>
          <w:sz w:val="24"/>
          <w:szCs w:val="24"/>
        </w:rPr>
        <w:t>Dua</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t>Senior Manager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Yes Bank </w:t>
      </w:r>
      <w:proofErr w:type="spellStart"/>
      <w:r>
        <w:rPr>
          <w:rFonts w:ascii="Arial" w:hAnsi="Arial" w:cs="Arial"/>
          <w:sz w:val="24"/>
          <w:szCs w:val="24"/>
        </w:rPr>
        <w:t>Chd</w:t>
      </w:r>
      <w:proofErr w:type="spellEnd"/>
      <w:r>
        <w:rPr>
          <w:rFonts w:ascii="Arial" w:hAnsi="Arial" w:cs="Arial"/>
          <w:sz w:val="24"/>
          <w:szCs w:val="24"/>
        </w:rPr>
        <w:t>.</w:t>
      </w:r>
    </w:p>
    <w:p w14:paraId="15B9317F" w14:textId="77777777" w:rsidR="00DD2F06" w:rsidRDefault="000550EE">
      <w:pPr>
        <w:autoSpaceDE w:val="0"/>
        <w:autoSpaceDN w:val="0"/>
        <w:adjustRightInd w:val="0"/>
        <w:spacing w:before="240" w:after="0" w:line="240" w:lineRule="auto"/>
        <w:rPr>
          <w:rFonts w:ascii="Arial" w:hAnsi="Arial" w:cs="Arial"/>
          <w:b/>
          <w:bCs/>
          <w:sz w:val="24"/>
          <w:szCs w:val="24"/>
          <w:u w:val="single"/>
        </w:rPr>
      </w:pPr>
      <w:r>
        <w:rPr>
          <w:rFonts w:ascii="Arial" w:hAnsi="Arial" w:cs="Arial"/>
          <w:b/>
          <w:bCs/>
          <w:sz w:val="24"/>
          <w:szCs w:val="24"/>
          <w:u w:val="single"/>
        </w:rPr>
        <w:t>Regional Rural Bank</w:t>
      </w:r>
    </w:p>
    <w:p w14:paraId="7CACA109" w14:textId="77777777" w:rsidR="00DD2F06" w:rsidRDefault="000550EE">
      <w:pPr>
        <w:autoSpaceDE w:val="0"/>
        <w:autoSpaceDN w:val="0"/>
        <w:adjustRightInd w:val="0"/>
        <w:spacing w:before="240" w:after="0" w:line="240" w:lineRule="auto"/>
        <w:rPr>
          <w:rFonts w:ascii="Arial" w:hAnsi="Arial" w:cs="Arial"/>
          <w:sz w:val="24"/>
          <w:szCs w:val="24"/>
        </w:rPr>
      </w:pPr>
      <w:r>
        <w:rPr>
          <w:rFonts w:ascii="Arial" w:hAnsi="Arial" w:cs="Arial"/>
          <w:sz w:val="24"/>
          <w:szCs w:val="24"/>
        </w:rPr>
        <w:t>29. Sudhir Gupta</w:t>
      </w:r>
      <w:r>
        <w:rPr>
          <w:rFonts w:ascii="Arial" w:hAnsi="Arial" w:cs="Arial"/>
          <w:sz w:val="24"/>
          <w:szCs w:val="24"/>
        </w:rPr>
        <w:tab/>
      </w:r>
      <w:r>
        <w:rPr>
          <w:rFonts w:ascii="Arial" w:hAnsi="Arial" w:cs="Arial"/>
          <w:sz w:val="24"/>
          <w:szCs w:val="24"/>
        </w:rPr>
        <w:tab/>
      </w:r>
      <w:r>
        <w:rPr>
          <w:rFonts w:ascii="Arial" w:hAnsi="Arial" w:cs="Arial"/>
          <w:sz w:val="24"/>
          <w:szCs w:val="24"/>
        </w:rPr>
        <w:tab/>
        <w:t>Chairman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J&amp;K Grameen Bank</w:t>
      </w:r>
    </w:p>
    <w:p w14:paraId="05AAD68D" w14:textId="77777777" w:rsidR="00DD2F06" w:rsidRDefault="000550EE">
      <w:pPr>
        <w:autoSpaceDE w:val="0"/>
        <w:autoSpaceDN w:val="0"/>
        <w:adjustRightInd w:val="0"/>
        <w:spacing w:before="240" w:after="0" w:line="240" w:lineRule="auto"/>
        <w:rPr>
          <w:rFonts w:ascii="Arial" w:hAnsi="Arial" w:cs="Arial"/>
          <w:b/>
          <w:bCs/>
          <w:sz w:val="24"/>
          <w:szCs w:val="24"/>
          <w:u w:val="single"/>
        </w:rPr>
      </w:pPr>
      <w:r>
        <w:rPr>
          <w:rFonts w:ascii="Arial" w:hAnsi="Arial" w:cs="Arial"/>
          <w:b/>
          <w:bCs/>
          <w:sz w:val="24"/>
          <w:szCs w:val="24"/>
          <w:u w:val="single"/>
        </w:rPr>
        <w:t>Director RSETI</w:t>
      </w:r>
    </w:p>
    <w:p w14:paraId="05F59181" w14:textId="77777777" w:rsidR="00DD2F06" w:rsidRDefault="000550EE">
      <w:pPr>
        <w:autoSpaceDE w:val="0"/>
        <w:autoSpaceDN w:val="0"/>
        <w:adjustRightInd w:val="0"/>
        <w:spacing w:before="240" w:after="0" w:line="240" w:lineRule="auto"/>
        <w:rPr>
          <w:rFonts w:ascii="Arial" w:hAnsi="Arial" w:cs="Arial"/>
          <w:sz w:val="24"/>
          <w:szCs w:val="24"/>
        </w:rPr>
      </w:pPr>
      <w:r>
        <w:rPr>
          <w:rFonts w:ascii="Arial" w:hAnsi="Arial" w:cs="Arial"/>
          <w:sz w:val="24"/>
          <w:szCs w:val="24"/>
        </w:rPr>
        <w:t>30. A K Razdan</w:t>
      </w:r>
      <w:r>
        <w:rPr>
          <w:rFonts w:ascii="Arial" w:hAnsi="Arial" w:cs="Arial"/>
          <w:sz w:val="24"/>
          <w:szCs w:val="24"/>
        </w:rPr>
        <w:tab/>
      </w:r>
      <w:r>
        <w:rPr>
          <w:rFonts w:ascii="Arial" w:hAnsi="Arial" w:cs="Arial"/>
          <w:sz w:val="24"/>
          <w:szCs w:val="24"/>
        </w:rPr>
        <w:tab/>
      </w:r>
      <w:r>
        <w:rPr>
          <w:rFonts w:ascii="Arial" w:hAnsi="Arial" w:cs="Arial"/>
          <w:sz w:val="24"/>
          <w:szCs w:val="24"/>
        </w:rPr>
        <w:tab/>
        <w:t>State Director</w:t>
      </w:r>
      <w:r>
        <w:rPr>
          <w:rFonts w:ascii="Arial" w:hAnsi="Arial" w:cs="Arial"/>
          <w:sz w:val="24"/>
          <w:szCs w:val="24"/>
        </w:rPr>
        <w:tab/>
      </w:r>
      <w:r>
        <w:rPr>
          <w:rFonts w:ascii="Arial" w:hAnsi="Arial" w:cs="Arial"/>
          <w:sz w:val="24"/>
          <w:szCs w:val="24"/>
        </w:rPr>
        <w:tab/>
      </w:r>
      <w:r>
        <w:rPr>
          <w:rFonts w:ascii="Arial" w:hAnsi="Arial" w:cs="Arial"/>
          <w:sz w:val="24"/>
          <w:szCs w:val="24"/>
        </w:rPr>
        <w:tab/>
        <w:t>Jammu</w:t>
      </w:r>
    </w:p>
    <w:p w14:paraId="38DBB0C5" w14:textId="77777777" w:rsidR="00DD2F06" w:rsidRDefault="000550EE">
      <w:pPr>
        <w:autoSpaceDE w:val="0"/>
        <w:autoSpaceDN w:val="0"/>
        <w:adjustRightInd w:val="0"/>
        <w:spacing w:before="240" w:after="0" w:line="240" w:lineRule="auto"/>
        <w:rPr>
          <w:rFonts w:ascii="Calibri" w:hAnsi="Calibri" w:cs="Calibri"/>
          <w:sz w:val="24"/>
          <w:szCs w:val="24"/>
        </w:rPr>
      </w:pPr>
      <w:r>
        <w:rPr>
          <w:rFonts w:ascii="Arial" w:hAnsi="Arial" w:cs="Arial"/>
          <w:sz w:val="24"/>
          <w:szCs w:val="24"/>
        </w:rPr>
        <w:t xml:space="preserve">31. Mohammad </w:t>
      </w:r>
      <w:proofErr w:type="spellStart"/>
      <w:r>
        <w:rPr>
          <w:rFonts w:ascii="Arial" w:hAnsi="Arial" w:cs="Arial"/>
          <w:sz w:val="24"/>
          <w:szCs w:val="24"/>
        </w:rPr>
        <w:t>Shafi</w:t>
      </w:r>
      <w:proofErr w:type="spellEnd"/>
      <w:r>
        <w:rPr>
          <w:rFonts w:ascii="Arial" w:hAnsi="Arial" w:cs="Arial"/>
          <w:sz w:val="24"/>
          <w:szCs w:val="24"/>
        </w:rPr>
        <w:t xml:space="preserve"> </w:t>
      </w:r>
      <w:proofErr w:type="spellStart"/>
      <w:r>
        <w:rPr>
          <w:rFonts w:ascii="Arial" w:hAnsi="Arial" w:cs="Arial"/>
          <w:sz w:val="24"/>
          <w:szCs w:val="24"/>
        </w:rPr>
        <w:t>Kuthu</w:t>
      </w:r>
      <w:proofErr w:type="spellEnd"/>
      <w:r>
        <w:rPr>
          <w:rFonts w:ascii="Arial" w:hAnsi="Arial" w:cs="Arial"/>
          <w:sz w:val="24"/>
          <w:szCs w:val="24"/>
        </w:rPr>
        <w:tab/>
        <w:t xml:space="preserve">RSETI/LDM </w:t>
      </w:r>
      <w:proofErr w:type="spellStart"/>
      <w:r>
        <w:rPr>
          <w:rFonts w:ascii="Arial" w:hAnsi="Arial" w:cs="Arial"/>
          <w:sz w:val="24"/>
          <w:szCs w:val="24"/>
        </w:rPr>
        <w:t>Kargil</w:t>
      </w:r>
      <w:proofErr w:type="spellEnd"/>
      <w:r>
        <w:rPr>
          <w:rFonts w:ascii="Arial" w:hAnsi="Arial" w:cs="Arial"/>
          <w:sz w:val="24"/>
          <w:szCs w:val="24"/>
        </w:rPr>
        <w:tab/>
      </w:r>
      <w:r>
        <w:rPr>
          <w:rFonts w:ascii="Arial" w:hAnsi="Arial" w:cs="Arial"/>
          <w:sz w:val="24"/>
          <w:szCs w:val="24"/>
        </w:rPr>
        <w:tab/>
        <w:t>State Bank of India</w:t>
      </w:r>
    </w:p>
    <w:p w14:paraId="5F19442A" w14:textId="77777777" w:rsidR="00DD2F06" w:rsidRDefault="00DD2F06">
      <w:pPr>
        <w:autoSpaceDE w:val="0"/>
        <w:autoSpaceDN w:val="0"/>
        <w:adjustRightInd w:val="0"/>
        <w:spacing w:after="0" w:line="240" w:lineRule="auto"/>
        <w:jc w:val="both"/>
        <w:rPr>
          <w:rFonts w:ascii="Calibri" w:hAnsi="Calibri" w:cs="Calibri"/>
        </w:rPr>
      </w:pPr>
    </w:p>
    <w:sectPr w:rsidR="00DD2F06" w:rsidSect="001121D9">
      <w:headerReference w:type="default" r:id="rId9"/>
      <w:footerReference w:type="default" r:id="rId10"/>
      <w:pgSz w:w="12240" w:h="15840"/>
      <w:pgMar w:top="1440" w:right="758"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DEE7A3" w14:textId="77777777" w:rsidR="00D2404D" w:rsidRDefault="00D2404D">
      <w:pPr>
        <w:spacing w:after="0" w:line="240" w:lineRule="auto"/>
      </w:pPr>
      <w:r>
        <w:separator/>
      </w:r>
    </w:p>
  </w:endnote>
  <w:endnote w:type="continuationSeparator" w:id="0">
    <w:p w14:paraId="11029124" w14:textId="77777777" w:rsidR="00D2404D" w:rsidRDefault="00D24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97830"/>
    </w:sdtPr>
    <w:sdtEndPr/>
    <w:sdtContent>
      <w:p w14:paraId="2763FED5" w14:textId="77777777" w:rsidR="00DD2F06" w:rsidRDefault="000550EE">
        <w:pPr>
          <w:pStyle w:val="Footer"/>
          <w:jc w:val="right"/>
        </w:pPr>
        <w:r>
          <w:fldChar w:fldCharType="begin"/>
        </w:r>
        <w:r>
          <w:instrText xml:space="preserve"> PAGE   \* MERGEFORMAT </w:instrText>
        </w:r>
        <w:r>
          <w:fldChar w:fldCharType="separate"/>
        </w:r>
        <w:r w:rsidR="00113745">
          <w:rPr>
            <w:noProof/>
          </w:rPr>
          <w:t>4</w:t>
        </w:r>
        <w:r>
          <w:fldChar w:fldCharType="end"/>
        </w:r>
      </w:p>
    </w:sdtContent>
  </w:sdt>
  <w:p w14:paraId="4233EA2D" w14:textId="77777777" w:rsidR="00DD2F06" w:rsidRDefault="00DD2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71738" w14:textId="77777777" w:rsidR="00D2404D" w:rsidRDefault="00D2404D">
      <w:pPr>
        <w:spacing w:after="0" w:line="240" w:lineRule="auto"/>
      </w:pPr>
      <w:r>
        <w:separator/>
      </w:r>
    </w:p>
  </w:footnote>
  <w:footnote w:type="continuationSeparator" w:id="0">
    <w:p w14:paraId="1788C9B1" w14:textId="77777777" w:rsidR="00D2404D" w:rsidRDefault="00D24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4750A" w14:textId="77777777" w:rsidR="00DD2F06" w:rsidRDefault="000550EE">
    <w:pPr>
      <w:pStyle w:val="Header"/>
      <w:jc w:val="center"/>
    </w:pPr>
    <w:r>
      <w:rPr>
        <w:rFonts w:ascii="Arial" w:hAnsi="Arial" w:cs="Arial"/>
        <w:b/>
        <w:bCs/>
        <w:sz w:val="24"/>
        <w:szCs w:val="24"/>
        <w:u w:val="single"/>
      </w:rPr>
      <w:t>Minutes of 2nd meeting of UTLBC Ladakh held on 9th November 2020</w:t>
    </w:r>
  </w:p>
  <w:p w14:paraId="6D5ABDC6" w14:textId="77777777" w:rsidR="00DD2F06" w:rsidRDefault="00DD2F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E5348"/>
    <w:multiLevelType w:val="multilevel"/>
    <w:tmpl w:val="3A6E534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DD060CE"/>
    <w:multiLevelType w:val="multilevel"/>
    <w:tmpl w:val="7DD060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16A1C"/>
    <w:rsid w:val="000115DC"/>
    <w:rsid w:val="000127AC"/>
    <w:rsid w:val="000155FF"/>
    <w:rsid w:val="00036805"/>
    <w:rsid w:val="00052348"/>
    <w:rsid w:val="0005240E"/>
    <w:rsid w:val="00052D9D"/>
    <w:rsid w:val="000550EE"/>
    <w:rsid w:val="0005695F"/>
    <w:rsid w:val="0006228B"/>
    <w:rsid w:val="00066221"/>
    <w:rsid w:val="00066961"/>
    <w:rsid w:val="00067B93"/>
    <w:rsid w:val="000867AE"/>
    <w:rsid w:val="00097A56"/>
    <w:rsid w:val="000C4E81"/>
    <w:rsid w:val="000F1BC2"/>
    <w:rsid w:val="00111D5D"/>
    <w:rsid w:val="001121D9"/>
    <w:rsid w:val="00113745"/>
    <w:rsid w:val="0012116B"/>
    <w:rsid w:val="00134AD2"/>
    <w:rsid w:val="001571DB"/>
    <w:rsid w:val="001626F4"/>
    <w:rsid w:val="00164246"/>
    <w:rsid w:val="00165936"/>
    <w:rsid w:val="001668BE"/>
    <w:rsid w:val="00183FE6"/>
    <w:rsid w:val="001846E7"/>
    <w:rsid w:val="001A31F0"/>
    <w:rsid w:val="001A5B23"/>
    <w:rsid w:val="001C35BC"/>
    <w:rsid w:val="001D24E2"/>
    <w:rsid w:val="001F242B"/>
    <w:rsid w:val="001F60B3"/>
    <w:rsid w:val="002030E7"/>
    <w:rsid w:val="00203EA2"/>
    <w:rsid w:val="002100DE"/>
    <w:rsid w:val="00233852"/>
    <w:rsid w:val="00245B97"/>
    <w:rsid w:val="002506E0"/>
    <w:rsid w:val="00252F1B"/>
    <w:rsid w:val="00261918"/>
    <w:rsid w:val="00275585"/>
    <w:rsid w:val="002905CE"/>
    <w:rsid w:val="002A5BA0"/>
    <w:rsid w:val="002A6538"/>
    <w:rsid w:val="002B551A"/>
    <w:rsid w:val="002D65B2"/>
    <w:rsid w:val="002E50DC"/>
    <w:rsid w:val="00304C35"/>
    <w:rsid w:val="003222F6"/>
    <w:rsid w:val="00323CCF"/>
    <w:rsid w:val="00340104"/>
    <w:rsid w:val="003601AB"/>
    <w:rsid w:val="003616E8"/>
    <w:rsid w:val="00364569"/>
    <w:rsid w:val="00371E54"/>
    <w:rsid w:val="00373A3D"/>
    <w:rsid w:val="00391F18"/>
    <w:rsid w:val="003A5314"/>
    <w:rsid w:val="003A698A"/>
    <w:rsid w:val="003D595B"/>
    <w:rsid w:val="003E3BAB"/>
    <w:rsid w:val="003E4022"/>
    <w:rsid w:val="003E6F3C"/>
    <w:rsid w:val="003F0FA0"/>
    <w:rsid w:val="00411869"/>
    <w:rsid w:val="00412E5A"/>
    <w:rsid w:val="004213C5"/>
    <w:rsid w:val="00421857"/>
    <w:rsid w:val="0042715F"/>
    <w:rsid w:val="00430481"/>
    <w:rsid w:val="00436BE2"/>
    <w:rsid w:val="00450B8E"/>
    <w:rsid w:val="0045476B"/>
    <w:rsid w:val="00466CF7"/>
    <w:rsid w:val="0047214B"/>
    <w:rsid w:val="00490818"/>
    <w:rsid w:val="004A526D"/>
    <w:rsid w:val="004B280E"/>
    <w:rsid w:val="004B55D4"/>
    <w:rsid w:val="004B646C"/>
    <w:rsid w:val="004C390B"/>
    <w:rsid w:val="00520663"/>
    <w:rsid w:val="0054062A"/>
    <w:rsid w:val="00543A5B"/>
    <w:rsid w:val="00546FB0"/>
    <w:rsid w:val="005C446B"/>
    <w:rsid w:val="005E04FC"/>
    <w:rsid w:val="005E3850"/>
    <w:rsid w:val="005E3B80"/>
    <w:rsid w:val="005F70C4"/>
    <w:rsid w:val="00620CBB"/>
    <w:rsid w:val="00643951"/>
    <w:rsid w:val="00653D13"/>
    <w:rsid w:val="00664BF2"/>
    <w:rsid w:val="00670BF6"/>
    <w:rsid w:val="00675234"/>
    <w:rsid w:val="00675459"/>
    <w:rsid w:val="00676690"/>
    <w:rsid w:val="006850D3"/>
    <w:rsid w:val="006A6BF2"/>
    <w:rsid w:val="006B22E0"/>
    <w:rsid w:val="006B287C"/>
    <w:rsid w:val="006B35D2"/>
    <w:rsid w:val="006C121B"/>
    <w:rsid w:val="006C36CB"/>
    <w:rsid w:val="006D0352"/>
    <w:rsid w:val="006D1326"/>
    <w:rsid w:val="006E731A"/>
    <w:rsid w:val="006F2A5F"/>
    <w:rsid w:val="007113B8"/>
    <w:rsid w:val="007221D9"/>
    <w:rsid w:val="00723F9E"/>
    <w:rsid w:val="00724F91"/>
    <w:rsid w:val="00746F0F"/>
    <w:rsid w:val="0075521F"/>
    <w:rsid w:val="007559C6"/>
    <w:rsid w:val="00773730"/>
    <w:rsid w:val="007747E9"/>
    <w:rsid w:val="0079051B"/>
    <w:rsid w:val="00792D8B"/>
    <w:rsid w:val="007A50A4"/>
    <w:rsid w:val="007B02FA"/>
    <w:rsid w:val="007C64EB"/>
    <w:rsid w:val="007D2C07"/>
    <w:rsid w:val="007E038D"/>
    <w:rsid w:val="007E504C"/>
    <w:rsid w:val="007F6287"/>
    <w:rsid w:val="00833420"/>
    <w:rsid w:val="00843535"/>
    <w:rsid w:val="00853318"/>
    <w:rsid w:val="00873C59"/>
    <w:rsid w:val="008923C1"/>
    <w:rsid w:val="008945F8"/>
    <w:rsid w:val="00896C6D"/>
    <w:rsid w:val="008A52DE"/>
    <w:rsid w:val="008B2252"/>
    <w:rsid w:val="008D0C92"/>
    <w:rsid w:val="008F525A"/>
    <w:rsid w:val="0090588F"/>
    <w:rsid w:val="00912841"/>
    <w:rsid w:val="00921181"/>
    <w:rsid w:val="00927BBB"/>
    <w:rsid w:val="00932AE6"/>
    <w:rsid w:val="009334E3"/>
    <w:rsid w:val="009440DC"/>
    <w:rsid w:val="00946BF8"/>
    <w:rsid w:val="0095134C"/>
    <w:rsid w:val="00973A49"/>
    <w:rsid w:val="00976D78"/>
    <w:rsid w:val="00982BD5"/>
    <w:rsid w:val="009A1799"/>
    <w:rsid w:val="009A32D5"/>
    <w:rsid w:val="009A37C7"/>
    <w:rsid w:val="009A5A1C"/>
    <w:rsid w:val="009B33EE"/>
    <w:rsid w:val="009B415E"/>
    <w:rsid w:val="009C12D5"/>
    <w:rsid w:val="009D3433"/>
    <w:rsid w:val="009E1473"/>
    <w:rsid w:val="009E2E4D"/>
    <w:rsid w:val="009F5167"/>
    <w:rsid w:val="00A00BA3"/>
    <w:rsid w:val="00A02BBD"/>
    <w:rsid w:val="00A1799F"/>
    <w:rsid w:val="00A22467"/>
    <w:rsid w:val="00A4668D"/>
    <w:rsid w:val="00A50A1F"/>
    <w:rsid w:val="00A522E2"/>
    <w:rsid w:val="00A54316"/>
    <w:rsid w:val="00AC4FED"/>
    <w:rsid w:val="00AE0C9C"/>
    <w:rsid w:val="00AF0AD6"/>
    <w:rsid w:val="00AF11C1"/>
    <w:rsid w:val="00AF6393"/>
    <w:rsid w:val="00B16A1C"/>
    <w:rsid w:val="00B16F24"/>
    <w:rsid w:val="00B21909"/>
    <w:rsid w:val="00B47F6E"/>
    <w:rsid w:val="00B52E11"/>
    <w:rsid w:val="00B728C3"/>
    <w:rsid w:val="00B75068"/>
    <w:rsid w:val="00BA2D3F"/>
    <w:rsid w:val="00BB0ECF"/>
    <w:rsid w:val="00BB5990"/>
    <w:rsid w:val="00BC2E8C"/>
    <w:rsid w:val="00BC5727"/>
    <w:rsid w:val="00BD1399"/>
    <w:rsid w:val="00BD4DB9"/>
    <w:rsid w:val="00BF663B"/>
    <w:rsid w:val="00C028F4"/>
    <w:rsid w:val="00C11033"/>
    <w:rsid w:val="00C132ED"/>
    <w:rsid w:val="00C15BCA"/>
    <w:rsid w:val="00C23C40"/>
    <w:rsid w:val="00C2768B"/>
    <w:rsid w:val="00C315EB"/>
    <w:rsid w:val="00C45D2D"/>
    <w:rsid w:val="00C6007C"/>
    <w:rsid w:val="00C63927"/>
    <w:rsid w:val="00C666A3"/>
    <w:rsid w:val="00C75ABF"/>
    <w:rsid w:val="00C83492"/>
    <w:rsid w:val="00C91CD3"/>
    <w:rsid w:val="00CA1A4E"/>
    <w:rsid w:val="00CB07E1"/>
    <w:rsid w:val="00CB5B1B"/>
    <w:rsid w:val="00CC0E65"/>
    <w:rsid w:val="00CC36A6"/>
    <w:rsid w:val="00CC4AF3"/>
    <w:rsid w:val="00CD0372"/>
    <w:rsid w:val="00CD2753"/>
    <w:rsid w:val="00CE3161"/>
    <w:rsid w:val="00CE4442"/>
    <w:rsid w:val="00CE5331"/>
    <w:rsid w:val="00CF0A94"/>
    <w:rsid w:val="00CF1918"/>
    <w:rsid w:val="00CF3CFE"/>
    <w:rsid w:val="00CF6AB4"/>
    <w:rsid w:val="00CF6B7C"/>
    <w:rsid w:val="00D0647F"/>
    <w:rsid w:val="00D06672"/>
    <w:rsid w:val="00D148F4"/>
    <w:rsid w:val="00D2404D"/>
    <w:rsid w:val="00D4007F"/>
    <w:rsid w:val="00D558B3"/>
    <w:rsid w:val="00D57B6B"/>
    <w:rsid w:val="00D74D80"/>
    <w:rsid w:val="00D83362"/>
    <w:rsid w:val="00D86AA1"/>
    <w:rsid w:val="00D916E0"/>
    <w:rsid w:val="00DA0401"/>
    <w:rsid w:val="00DA0C39"/>
    <w:rsid w:val="00DA6FEC"/>
    <w:rsid w:val="00DB66A5"/>
    <w:rsid w:val="00DC367C"/>
    <w:rsid w:val="00DD2F06"/>
    <w:rsid w:val="00DD519B"/>
    <w:rsid w:val="00DD5921"/>
    <w:rsid w:val="00DD5A3A"/>
    <w:rsid w:val="00DF7B57"/>
    <w:rsid w:val="00E0155C"/>
    <w:rsid w:val="00E0234E"/>
    <w:rsid w:val="00E1382B"/>
    <w:rsid w:val="00E24205"/>
    <w:rsid w:val="00E3185F"/>
    <w:rsid w:val="00E50844"/>
    <w:rsid w:val="00E5765B"/>
    <w:rsid w:val="00E60719"/>
    <w:rsid w:val="00E64371"/>
    <w:rsid w:val="00E66510"/>
    <w:rsid w:val="00E703B8"/>
    <w:rsid w:val="00E900DC"/>
    <w:rsid w:val="00E94A87"/>
    <w:rsid w:val="00EB18A3"/>
    <w:rsid w:val="00EC5A4F"/>
    <w:rsid w:val="00EC618D"/>
    <w:rsid w:val="00ED3CF1"/>
    <w:rsid w:val="00EE5622"/>
    <w:rsid w:val="00EE60C8"/>
    <w:rsid w:val="00EE7263"/>
    <w:rsid w:val="00EF70E5"/>
    <w:rsid w:val="00F347FF"/>
    <w:rsid w:val="00F55A99"/>
    <w:rsid w:val="00F672C2"/>
    <w:rsid w:val="00F72DD0"/>
    <w:rsid w:val="00F74897"/>
    <w:rsid w:val="00F77703"/>
    <w:rsid w:val="00F84EA9"/>
    <w:rsid w:val="00F8537D"/>
    <w:rsid w:val="00F92342"/>
    <w:rsid w:val="00F94AD7"/>
    <w:rsid w:val="00FA56FC"/>
    <w:rsid w:val="00FB41B7"/>
    <w:rsid w:val="00FB5C31"/>
    <w:rsid w:val="00FB64D9"/>
    <w:rsid w:val="00FE0B38"/>
    <w:rsid w:val="00FF52ED"/>
    <w:rsid w:val="04C72742"/>
    <w:rsid w:val="04F020DC"/>
    <w:rsid w:val="05A20990"/>
    <w:rsid w:val="062428A1"/>
    <w:rsid w:val="092D4DBB"/>
    <w:rsid w:val="138D2732"/>
    <w:rsid w:val="15040780"/>
    <w:rsid w:val="2038597F"/>
    <w:rsid w:val="22ED3D5A"/>
    <w:rsid w:val="25844FDA"/>
    <w:rsid w:val="25FC030F"/>
    <w:rsid w:val="28A00B12"/>
    <w:rsid w:val="2E0520F6"/>
    <w:rsid w:val="399F3841"/>
    <w:rsid w:val="39C409A2"/>
    <w:rsid w:val="39EF349C"/>
    <w:rsid w:val="3B1C2E73"/>
    <w:rsid w:val="3CED02C8"/>
    <w:rsid w:val="3E9351B0"/>
    <w:rsid w:val="3EB82459"/>
    <w:rsid w:val="411516E9"/>
    <w:rsid w:val="414F6F74"/>
    <w:rsid w:val="44CD0275"/>
    <w:rsid w:val="4A416BD7"/>
    <w:rsid w:val="50AF4FA4"/>
    <w:rsid w:val="51121505"/>
    <w:rsid w:val="520247A3"/>
    <w:rsid w:val="524875F6"/>
    <w:rsid w:val="570435A1"/>
    <w:rsid w:val="581E337E"/>
    <w:rsid w:val="5C3D1741"/>
    <w:rsid w:val="5DC02781"/>
    <w:rsid w:val="5FD730BB"/>
    <w:rsid w:val="60720A4A"/>
    <w:rsid w:val="658211F5"/>
    <w:rsid w:val="66DD234F"/>
    <w:rsid w:val="671A43DF"/>
    <w:rsid w:val="67E66E4C"/>
    <w:rsid w:val="6AA04FAD"/>
    <w:rsid w:val="761662B5"/>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541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229</cp:revision>
  <cp:lastPrinted>2020-11-20T10:22:00Z</cp:lastPrinted>
  <dcterms:created xsi:type="dcterms:W3CDTF">2020-03-04T06:27:00Z</dcterms:created>
  <dcterms:modified xsi:type="dcterms:W3CDTF">2020-12-05T09:23:00Z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